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E6" w:rsidRDefault="00F574E6">
      <w:pPr>
        <w:rPr>
          <w:b/>
          <w:bCs/>
        </w:rPr>
      </w:pPr>
      <w:bookmarkStart w:id="0" w:name="_Toc335296037"/>
      <w:bookmarkStart w:id="1" w:name="_Toc335297041"/>
    </w:p>
    <w:p w:rsidR="00F574E6" w:rsidRDefault="00F574E6"/>
    <w:tbl>
      <w:tblPr>
        <w:tblW w:w="10163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65"/>
        <w:gridCol w:w="8"/>
        <w:gridCol w:w="5957"/>
        <w:gridCol w:w="10"/>
        <w:gridCol w:w="294"/>
        <w:gridCol w:w="17"/>
        <w:gridCol w:w="245"/>
        <w:gridCol w:w="71"/>
        <w:gridCol w:w="253"/>
        <w:gridCol w:w="60"/>
        <w:gridCol w:w="264"/>
        <w:gridCol w:w="56"/>
        <w:gridCol w:w="268"/>
        <w:gridCol w:w="50"/>
        <w:gridCol w:w="274"/>
        <w:gridCol w:w="42"/>
        <w:gridCol w:w="281"/>
        <w:gridCol w:w="35"/>
        <w:gridCol w:w="292"/>
        <w:gridCol w:w="24"/>
        <w:gridCol w:w="268"/>
        <w:gridCol w:w="34"/>
        <w:gridCol w:w="16"/>
        <w:gridCol w:w="316"/>
        <w:gridCol w:w="324"/>
        <w:gridCol w:w="338"/>
      </w:tblGrid>
      <w:tr w:rsidR="009B23E8" w:rsidRPr="005E482C" w:rsidTr="00B46717">
        <w:trPr>
          <w:trHeight w:val="296"/>
        </w:trPr>
        <w:tc>
          <w:tcPr>
            <w:tcW w:w="10163" w:type="dxa"/>
            <w:gridSpan w:val="27"/>
            <w:shd w:val="clear" w:color="auto" w:fill="B2E4D5" w:themeFill="accent4" w:themeFillTint="66"/>
            <w:vAlign w:val="center"/>
          </w:tcPr>
          <w:p w:rsidR="001D353E" w:rsidRPr="001D353E" w:rsidRDefault="009B23E8" w:rsidP="001F0821">
            <w:pPr>
              <w:pStyle w:val="Kop1"/>
              <w:jc w:val="center"/>
            </w:pPr>
            <w:r w:rsidRPr="005E482C">
              <w:rPr>
                <w:rFonts w:ascii="Verdana" w:hAnsi="Verdana"/>
                <w:sz w:val="18"/>
                <w:szCs w:val="18"/>
              </w:rPr>
              <w:t xml:space="preserve">Overzicht voortgangstoetsing </w:t>
            </w:r>
            <w:r w:rsidR="00650C90">
              <w:rPr>
                <w:rFonts w:ascii="Verdana" w:hAnsi="Verdana"/>
                <w:sz w:val="18"/>
                <w:szCs w:val="18"/>
              </w:rPr>
              <w:t>maatschappelijke zorg</w:t>
            </w:r>
            <w:r w:rsidR="00B534D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602F">
              <w:rPr>
                <w:rFonts w:ascii="Verdana" w:hAnsi="Verdana"/>
                <w:sz w:val="18"/>
                <w:szCs w:val="18"/>
              </w:rPr>
              <w:t xml:space="preserve">persoonlijk </w:t>
            </w:r>
            <w:r w:rsidR="00B534DB">
              <w:rPr>
                <w:rFonts w:ascii="Verdana" w:hAnsi="Verdana"/>
                <w:sz w:val="18"/>
                <w:szCs w:val="18"/>
              </w:rPr>
              <w:t xml:space="preserve">begeleider specifieke doelgroepen cohort </w:t>
            </w:r>
            <w:r w:rsidR="001D353E">
              <w:t>2017</w:t>
            </w:r>
            <w:r w:rsidR="00F574E6">
              <w:t xml:space="preserve"> BBL</w:t>
            </w:r>
          </w:p>
        </w:tc>
      </w:tr>
      <w:tr w:rsidR="003952F8" w:rsidRPr="005E482C" w:rsidTr="00CB78B5">
        <w:trPr>
          <w:trHeight w:val="296"/>
        </w:trPr>
        <w:tc>
          <w:tcPr>
            <w:tcW w:w="9185" w:type="dxa"/>
            <w:gridSpan w:val="24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3952F8" w:rsidRPr="005E482C" w:rsidRDefault="003952F8" w:rsidP="00B46717">
            <w:pPr>
              <w:pStyle w:val="Kop1"/>
              <w:rPr>
                <w:sz w:val="18"/>
              </w:rPr>
            </w:pPr>
            <w:r w:rsidRPr="005E482C">
              <w:rPr>
                <w:sz w:val="18"/>
              </w:rPr>
              <w:t>Algeme</w:t>
            </w:r>
            <w:r w:rsidR="00B46717">
              <w:rPr>
                <w:sz w:val="18"/>
              </w:rPr>
              <w:t>en</w:t>
            </w:r>
          </w:p>
        </w:tc>
        <w:tc>
          <w:tcPr>
            <w:tcW w:w="978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3952F8" w:rsidRPr="005E482C" w:rsidRDefault="003952F8" w:rsidP="00601C37">
            <w:pPr>
              <w:pStyle w:val="Kop1"/>
              <w:rPr>
                <w:sz w:val="18"/>
              </w:rPr>
            </w:pPr>
            <w:r w:rsidRPr="005E482C">
              <w:rPr>
                <w:sz w:val="18"/>
              </w:rPr>
              <w:t>Blok</w:t>
            </w:r>
          </w:p>
        </w:tc>
      </w:tr>
      <w:tr w:rsidR="003E62CB" w:rsidRPr="005E482C" w:rsidTr="00CB78B5">
        <w:trPr>
          <w:trHeight w:val="279"/>
        </w:trPr>
        <w:tc>
          <w:tcPr>
            <w:tcW w:w="6331" w:type="dxa"/>
            <w:gridSpan w:val="4"/>
            <w:tcBorders>
              <w:top w:val="single" w:sz="4" w:space="0" w:color="A6A6A6" w:themeColor="background1" w:themeShade="A6"/>
              <w:bottom w:val="nil"/>
              <w:right w:val="single" w:sz="4" w:space="0" w:color="595959" w:themeColor="text1" w:themeTint="A6"/>
            </w:tcBorders>
            <w:vAlign w:val="center"/>
          </w:tcPr>
          <w:p w:rsidR="00B41F8E" w:rsidRPr="005E482C" w:rsidRDefault="00B46717" w:rsidP="00B46717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>Beroepspraktijkvorming / b</w:t>
            </w:r>
            <w:r w:rsidRPr="005E482C"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>eroepsontwikkeling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3E62CB" w:rsidP="00601C37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</w:t>
            </w:r>
            <w:r w:rsidR="00B41F8E"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41F8E" w:rsidRPr="005E482C" w:rsidRDefault="00B41F8E" w:rsidP="00601C37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8616EA" w:rsidRPr="005E482C" w:rsidTr="00CB78B5">
        <w:trPr>
          <w:trHeight w:val="279"/>
        </w:trPr>
        <w:tc>
          <w:tcPr>
            <w:tcW w:w="374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616EA" w:rsidRPr="005E482C" w:rsidRDefault="008616EA" w:rsidP="005901E3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Beoordeling </w:t>
            </w:r>
            <w:r w:rsidR="005901E3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1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BPV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79"/>
        </w:trPr>
        <w:tc>
          <w:tcPr>
            <w:tcW w:w="374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616EA" w:rsidRPr="005E482C" w:rsidRDefault="005901E3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Beoordeling 2</w:t>
            </w:r>
            <w:r w:rsidR="008616EA"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BPV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79"/>
        </w:trPr>
        <w:tc>
          <w:tcPr>
            <w:tcW w:w="374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Beoordeling </w:t>
            </w:r>
            <w:r w:rsidR="005901E3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3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BPV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79"/>
        </w:trPr>
        <w:tc>
          <w:tcPr>
            <w:tcW w:w="374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Beoordeling </w:t>
            </w:r>
            <w:r w:rsidR="005901E3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4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BPV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/>
            <w:vAlign w:val="center"/>
          </w:tcPr>
          <w:p w:rsidR="008616EA" w:rsidRDefault="008616EA" w:rsidP="008616EA">
            <w:pPr>
              <w:spacing w:line="240" w:lineRule="auto"/>
              <w:ind w:left="15" w:right="-55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F574E6">
        <w:trPr>
          <w:trHeight w:val="279"/>
        </w:trPr>
        <w:tc>
          <w:tcPr>
            <w:tcW w:w="374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Beoordeling </w:t>
            </w:r>
            <w:r w:rsidR="005901E3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5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BPV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5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8616EA" w:rsidRPr="005E482C" w:rsidTr="00CB78B5">
        <w:trPr>
          <w:trHeight w:val="279"/>
        </w:trPr>
        <w:tc>
          <w:tcPr>
            <w:tcW w:w="9185" w:type="dxa"/>
            <w:gridSpan w:val="24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 w:rsidRPr="005E482C">
              <w:rPr>
                <w:rFonts w:ascii="Verdana" w:hAnsi="Verdana"/>
                <w:sz w:val="16"/>
                <w:szCs w:val="18"/>
              </w:rPr>
              <w:t xml:space="preserve">Exameneenheid A </w:t>
            </w:r>
            <w:r w:rsidRPr="005E482C"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>wonen en huishouden</w:t>
            </w:r>
            <w:r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 xml:space="preserve"> + persoonlijke verzorging</w:t>
            </w:r>
          </w:p>
        </w:tc>
        <w:tc>
          <w:tcPr>
            <w:tcW w:w="978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8616EA" w:rsidRPr="005E482C" w:rsidTr="00CB78B5">
        <w:trPr>
          <w:trHeight w:val="279"/>
        </w:trPr>
        <w:tc>
          <w:tcPr>
            <w:tcW w:w="6331" w:type="dxa"/>
            <w:gridSpan w:val="4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Voortgang 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Aftekenlijst vaardigheden persoonlijke zorg en ergonomie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4 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Aftekenlijst vaardigheden wonen en huishouden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Opdracht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gezonde voeding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2 </w:t>
            </w: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persoonlijke zorg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2 </w:t>
            </w: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1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2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3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4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5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374" w:type="dxa"/>
            <w:gridSpan w:val="3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anatomie/pathologie 6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B557F4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color w:val="000000" w:themeColor="text1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B557F4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color w:val="000000" w:themeColor="text1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B557F4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color w:val="000000" w:themeColor="text1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B557F4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color w:val="000000" w:themeColor="text1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8A071D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color w:val="FF0000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1F0821" w:rsidTr="00CB78B5">
        <w:trPr>
          <w:trHeight w:val="296"/>
        </w:trPr>
        <w:tc>
          <w:tcPr>
            <w:tcW w:w="633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8616EA" w:rsidRPr="007A74F0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  <w:lang w:val="en-US"/>
              </w:rPr>
            </w:pPr>
            <w:r w:rsidRPr="007A74F0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  <w:lang w:val="en-US"/>
              </w:rPr>
              <w:t>Go / no go m.b.t. examinering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7A74F0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6331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AF3847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b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Positief advies BPV m.b.t. exameneenheid A</w:t>
            </w:r>
          </w:p>
        </w:tc>
        <w:tc>
          <w:tcPr>
            <w:tcW w:w="321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6331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Formatieve toetsing (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SLB’er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)</w:t>
            </w:r>
          </w:p>
        </w:tc>
        <w:tc>
          <w:tcPr>
            <w:tcW w:w="321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633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Examinering </w:t>
            </w:r>
          </w:p>
        </w:tc>
        <w:tc>
          <w:tcPr>
            <w:tcW w:w="321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96"/>
        </w:trPr>
        <w:tc>
          <w:tcPr>
            <w:tcW w:w="6331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Gedragsobservaties wonen en huishouden/persoonlijke zorg</w:t>
            </w:r>
          </w:p>
        </w:tc>
        <w:tc>
          <w:tcPr>
            <w:tcW w:w="321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D8F1EA" w:themeFill="accent4" w:themeFillTint="33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D8F1EA" w:themeFill="accent4" w:themeFillTint="33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CB78B5">
        <w:trPr>
          <w:trHeight w:val="279"/>
        </w:trPr>
        <w:tc>
          <w:tcPr>
            <w:tcW w:w="9135" w:type="dxa"/>
            <w:gridSpan w:val="22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 w:rsidRPr="005E482C">
              <w:rPr>
                <w:rFonts w:ascii="Verdana" w:hAnsi="Verdana"/>
                <w:sz w:val="16"/>
                <w:szCs w:val="18"/>
              </w:rPr>
              <w:t xml:space="preserve">Exameneenheid </w:t>
            </w:r>
            <w:r>
              <w:rPr>
                <w:rFonts w:ascii="Verdana" w:hAnsi="Verdana"/>
                <w:sz w:val="16"/>
                <w:szCs w:val="18"/>
              </w:rPr>
              <w:t xml:space="preserve">B </w:t>
            </w:r>
            <w:r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 xml:space="preserve">opstellen zorgplan </w:t>
            </w:r>
          </w:p>
        </w:tc>
        <w:tc>
          <w:tcPr>
            <w:tcW w:w="1028" w:type="dxa"/>
            <w:gridSpan w:val="5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8616EA" w:rsidRPr="005E482C" w:rsidTr="00FE77D2">
        <w:trPr>
          <w:trHeight w:val="279"/>
        </w:trPr>
        <w:tc>
          <w:tcPr>
            <w:tcW w:w="6341" w:type="dxa"/>
            <w:gridSpan w:val="5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8616EA" w:rsidRPr="005E482C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Voortgang 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8616EA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Presentatie oriëntatie doelgroep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3 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EA0CBF" w:rsidRDefault="008616EA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EA0CBF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Opdracht hulpvragen en doelen formuleren a.d.h.v. een casus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616EA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616EA" w:rsidRPr="005E482C" w:rsidRDefault="008616EA" w:rsidP="008616EA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Default="001F0821" w:rsidP="008616EA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Voeren van een informatie-inwinnend gesprek 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616EA" w:rsidRPr="005E482C" w:rsidRDefault="008616EA" w:rsidP="008616EA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FE77D2" w:rsidRPr="005E482C" w:rsidRDefault="00FE77D2" w:rsidP="00FE77D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right="-75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Opdracht 16A consortium: stelt (mede) het zorgplan op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E77D2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FE77D2" w:rsidRPr="005E482C" w:rsidRDefault="00FE77D2" w:rsidP="00FE77D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right="-75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Verslag observe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ren, persoonsbeschrijving, ondersteuningsvragen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 </w:t>
            </w: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6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FE77D2" w:rsidRPr="005E482C" w:rsidRDefault="00FE77D2" w:rsidP="00FE77D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AA06F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Opdracht 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10</w:t>
            </w:r>
            <w:r w:rsidRPr="00AA06F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C 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C</w:t>
            </w:r>
            <w:r w:rsidRPr="00AA06F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onsortium: stelt het ondersteuningsplan op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A71F69"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A71F69">
              <w:rPr>
                <w:rFonts w:ascii="Verdana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A71F69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1F0821" w:rsidTr="00FE77D2">
        <w:trPr>
          <w:trHeight w:val="296"/>
        </w:trPr>
        <w:tc>
          <w:tcPr>
            <w:tcW w:w="6341" w:type="dxa"/>
            <w:gridSpan w:val="5"/>
            <w:tcBorders>
              <w:top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FE77D2" w:rsidRPr="007A74F0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  <w:lang w:val="en-US"/>
              </w:rPr>
            </w:pPr>
            <w:r w:rsidRPr="007A74F0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  <w:lang w:val="en-US"/>
              </w:rPr>
              <w:t>Go / no go m.b.t. examinering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7A74F0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E77D2" w:rsidRPr="00AF3847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A028D0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*</w:t>
            </w:r>
          </w:p>
        </w:tc>
        <w:tc>
          <w:tcPr>
            <w:tcW w:w="6040" w:type="dxa"/>
            <w:gridSpan w:val="4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Positief advies BPV m.b.t. exameneenheid B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*</w:t>
            </w:r>
          </w:p>
        </w:tc>
        <w:tc>
          <w:tcPr>
            <w:tcW w:w="60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Formatieve toetsing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(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SLB’er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)</w:t>
            </w:r>
          </w:p>
        </w:tc>
        <w:tc>
          <w:tcPr>
            <w:tcW w:w="29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634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FE77D2" w:rsidRPr="005E482C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>Examinering</w:t>
            </w:r>
          </w:p>
        </w:tc>
        <w:tc>
          <w:tcPr>
            <w:tcW w:w="29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FE77D2" w:rsidRPr="005E482C" w:rsidTr="00FE77D2">
        <w:trPr>
          <w:trHeight w:val="296"/>
        </w:trPr>
        <w:tc>
          <w:tcPr>
            <w:tcW w:w="3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E77D2" w:rsidRDefault="00FE77D2" w:rsidP="00FE77D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-</w:t>
            </w:r>
          </w:p>
        </w:tc>
        <w:tc>
          <w:tcPr>
            <w:tcW w:w="60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ind w:right="-233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hAnsi="Verdana" w:cs="Helvetica"/>
                <w:bCs/>
                <w:kern w:val="32"/>
                <w:sz w:val="16"/>
                <w:szCs w:val="16"/>
              </w:rPr>
              <w:t xml:space="preserve">Gedragsobservaties + productbeoordelingen opstellen zorgplan </w:t>
            </w:r>
          </w:p>
        </w:tc>
        <w:tc>
          <w:tcPr>
            <w:tcW w:w="29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8F1EA" w:themeFill="accent4" w:themeFillTint="33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D8F1EA" w:themeFill="accent4" w:themeFillTint="33"/>
            <w:vAlign w:val="center"/>
          </w:tcPr>
          <w:p w:rsidR="00FE77D2" w:rsidRPr="005E482C" w:rsidRDefault="00FE77D2" w:rsidP="00FE77D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</w:tbl>
    <w:p w:rsidR="00BF23B5" w:rsidRDefault="00BF23B5">
      <w:pPr>
        <w:rPr>
          <w:rFonts w:ascii="Verdana" w:eastAsia="Times New Roman" w:hAnsi="Verdana" w:cstheme="minorHAnsi"/>
          <w:color w:val="FF0000"/>
          <w:spacing w:val="6"/>
          <w:sz w:val="16"/>
          <w:szCs w:val="18"/>
        </w:rPr>
      </w:pPr>
    </w:p>
    <w:p w:rsidR="00BF23B5" w:rsidRDefault="00BF23B5">
      <w:pPr>
        <w:rPr>
          <w:rFonts w:ascii="Verdana" w:eastAsia="Times New Roman" w:hAnsi="Verdana" w:cstheme="minorHAnsi"/>
          <w:color w:val="FF0000"/>
          <w:spacing w:val="6"/>
          <w:sz w:val="16"/>
          <w:szCs w:val="18"/>
        </w:rPr>
      </w:pPr>
    </w:p>
    <w:p w:rsidR="00F574E6" w:rsidRDefault="00BF23B5">
      <w:r>
        <w:rPr>
          <w:rFonts w:ascii="Verdana" w:eastAsia="Times New Roman" w:hAnsi="Verdana" w:cstheme="minorHAnsi"/>
          <w:color w:val="FF0000"/>
          <w:spacing w:val="6"/>
          <w:sz w:val="16"/>
          <w:szCs w:val="18"/>
        </w:rPr>
        <w:t xml:space="preserve">Rood: niveau 4 opdrachten </w:t>
      </w:r>
      <w:r w:rsidR="00F574E6">
        <w:rPr>
          <w:b/>
          <w:bCs/>
        </w:rPr>
        <w:br w:type="page"/>
      </w:r>
    </w:p>
    <w:p w:rsidR="00F574E6" w:rsidRDefault="00F574E6">
      <w:pPr>
        <w:rPr>
          <w:b/>
          <w:bCs/>
        </w:rPr>
      </w:pPr>
    </w:p>
    <w:p w:rsidR="00F574E6" w:rsidRDefault="00F574E6"/>
    <w:tbl>
      <w:tblPr>
        <w:tblW w:w="10163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5892"/>
        <w:gridCol w:w="323"/>
        <w:gridCol w:w="324"/>
        <w:gridCol w:w="324"/>
        <w:gridCol w:w="324"/>
        <w:gridCol w:w="324"/>
        <w:gridCol w:w="324"/>
        <w:gridCol w:w="290"/>
        <w:gridCol w:w="360"/>
        <w:gridCol w:w="326"/>
        <w:gridCol w:w="211"/>
        <w:gridCol w:w="121"/>
        <w:gridCol w:w="324"/>
        <w:gridCol w:w="338"/>
      </w:tblGrid>
      <w:tr w:rsidR="008F3322" w:rsidRPr="005E482C" w:rsidTr="00CB78B5">
        <w:trPr>
          <w:trHeight w:val="312"/>
        </w:trPr>
        <w:tc>
          <w:tcPr>
            <w:tcW w:w="9380" w:type="dxa"/>
            <w:gridSpan w:val="12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>
              <w:rPr>
                <w:b w:val="0"/>
                <w:bCs w:val="0"/>
              </w:rPr>
              <w:br w:type="page"/>
            </w:r>
            <w:r w:rsidRPr="005E482C">
              <w:rPr>
                <w:rFonts w:ascii="Verdana" w:hAnsi="Verdana"/>
                <w:sz w:val="16"/>
                <w:szCs w:val="18"/>
              </w:rPr>
              <w:t xml:space="preserve">Exameneenheid C </w:t>
            </w:r>
            <w:r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>dagbesteding, activiteiten, begeleiden, ondersteunen, onvoorziene en crisissituaties</w:t>
            </w:r>
          </w:p>
        </w:tc>
        <w:tc>
          <w:tcPr>
            <w:tcW w:w="783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8F3322" w:rsidRPr="005E482C" w:rsidTr="001F0821">
        <w:trPr>
          <w:trHeight w:val="306"/>
        </w:trPr>
        <w:tc>
          <w:tcPr>
            <w:tcW w:w="6250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Voortgang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8F3322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F3322" w:rsidRPr="00C51437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 xml:space="preserve">Ontwikkelingspsychologie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Ik-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boek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ontwikkelingspsychologie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MZ VIG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Project diversiteit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2 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C51437"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 xml:space="preserve">Communiceren </w:t>
            </w:r>
            <w:r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>/ begeleiden</w:t>
            </w:r>
            <w:r w:rsidR="001F0821"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 xml:space="preserve"> / ondersteunen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Toets communiceren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Filmpje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communicatie feedback, conflicten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2 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45371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453715" w:rsidRPr="005E482C" w:rsidRDefault="00453715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53715" w:rsidRDefault="00453715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BPV-opdracht communiceren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53715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715" w:rsidRPr="005E482C" w:rsidRDefault="00453715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F3322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F3322" w:rsidRPr="005E482C" w:rsidRDefault="008F3322" w:rsidP="008F3322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BPV-opdracht begeleidingsmethodiek / eigen begeleidingsstijl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F3322" w:rsidRPr="005E482C" w:rsidRDefault="008F3322" w:rsidP="008F3322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CB78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CB78B5" w:rsidRPr="005E482C" w:rsidRDefault="00CB78B5" w:rsidP="00CB78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5E482C" w:rsidRDefault="008E58D4" w:rsidP="0085364D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Oefenopdracht Consortium 04B: omgaan met onvoorziene en crisissituaties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6 </w:t>
            </w: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CB78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CB78B5" w:rsidRPr="005E482C" w:rsidRDefault="00CB78B5" w:rsidP="00CB78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85364D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Werkstuk netwerkanalyse 2 cliënten + hun in-/externe contacten</w:t>
            </w:r>
            <w:r w:rsidR="0087602F" w:rsidRPr="0085364D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niveau 4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85364D"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7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85364D" w:rsidRDefault="00CB78B5" w:rsidP="00CB78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B78B5" w:rsidRPr="005E482C" w:rsidRDefault="00CB78B5" w:rsidP="00CB78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E58D4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E58D4" w:rsidRPr="005E482C" w:rsidRDefault="008E58D4" w:rsidP="0087602F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85364D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BPV opdracht: coachen op gedrag</w:t>
            </w:r>
            <w:r w:rsidR="00DF1C9F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/versterken eigen kracht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85364D" w:rsidRDefault="008E58D4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5E482C" w:rsidRDefault="008E58D4" w:rsidP="0087602F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5E482C" w:rsidRDefault="008E58D4" w:rsidP="0087602F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8D4" w:rsidRPr="005E482C" w:rsidRDefault="008E58D4" w:rsidP="0087602F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1F0821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1F0821" w:rsidRPr="005E482C" w:rsidRDefault="001F0821" w:rsidP="0087602F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901E3">
              <w:rPr>
                <w:rFonts w:ascii="Verdana" w:eastAsia="Times New Roman" w:hAnsi="Verdana" w:cstheme="minorHAnsi"/>
                <w:color w:val="000000" w:themeColor="text1"/>
                <w:spacing w:val="6"/>
                <w:sz w:val="16"/>
                <w:szCs w:val="18"/>
              </w:rPr>
              <w:t>Opdracht Digibib Consortium 09B: Geeft voorlichting, advies en instructie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85364D" w:rsidRDefault="001F0821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5E482C" w:rsidRDefault="001F0821" w:rsidP="0087602F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5E482C" w:rsidRDefault="001F0821" w:rsidP="0087602F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1F0821" w:rsidRPr="005E482C" w:rsidRDefault="001F0821" w:rsidP="0087602F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87602F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87602F" w:rsidRPr="005E482C" w:rsidRDefault="0087602F" w:rsidP="0087602F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85364D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Presentatie vormgeving dagbesteding niveau 4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85364D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85364D" w:rsidRDefault="0087602F" w:rsidP="0087602F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5E482C" w:rsidRDefault="0087602F" w:rsidP="0087602F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5E482C" w:rsidRDefault="0087602F" w:rsidP="0087602F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7602F" w:rsidRPr="005E482C" w:rsidRDefault="0087602F" w:rsidP="0087602F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Oefenopdracht Consortium 11</w:t>
            </w:r>
            <w:r w:rsidRPr="003B003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C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 PBSD</w:t>
            </w:r>
            <w:r w:rsidRPr="003B003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: 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begeleidt bij het versterken van de eigen kracht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85364D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3B0036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Oefenopdracht Consortium 05C: onvoorziene situaties / risicoanalyse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85364D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85364D"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85364D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BF23B5" w:rsidRPr="00C51437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C51437"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 xml:space="preserve">Activiteiten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8B37BE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8B37BE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Portfolio m.b.t. 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creatieve activiteiten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Expressieve presentatie (drama)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Portfolio m.b.t. bewegen/spel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8 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Activiteiten organiseren en begeleiden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Inzetten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m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iddel beeldende vorming t.b.v. begeleidingsdoelen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BF23B5" w:rsidRPr="005A55C1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A55C1"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 xml:space="preserve">Samenwerken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1D4F98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Oefenopdracht Consortium 06C: stemt werkzaamheden af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Bewijs organisatie, structuur, samenwerkingsverbanden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:rsidR="00BF23B5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  <w:t>Branches / profiel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Portfolio cliëntgroep VVT/SD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Portfolio cliëntgroep GHZ/GZ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Portfolio cliëntgroep GGZ 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Verslag wet en regelgeving m.b.t. financiering</w:t>
            </w:r>
          </w:p>
        </w:tc>
        <w:tc>
          <w:tcPr>
            <w:tcW w:w="323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1F0821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BF23B5" w:rsidRPr="007A74F0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  <w:lang w:val="en-US"/>
              </w:rPr>
            </w:pPr>
            <w:r w:rsidRPr="007A74F0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  <w:lang w:val="en-US"/>
              </w:rPr>
              <w:t>Go / no go m.b.t. examinering</w:t>
            </w:r>
          </w:p>
        </w:tc>
        <w:tc>
          <w:tcPr>
            <w:tcW w:w="323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BF23B5" w:rsidRPr="00AF3847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Positief advies BPV m.b.t. exameneenheid C </w:t>
            </w:r>
          </w:p>
        </w:tc>
        <w:tc>
          <w:tcPr>
            <w:tcW w:w="323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D8F1EA" w:themeFill="accent4" w:themeFillTint="33"/>
            <w:vAlign w:val="center"/>
          </w:tcPr>
          <w:p w:rsidR="00BF23B5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BF23B5" w:rsidRPr="00244C0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Formatieve toetsing (SLB’er)</w:t>
            </w:r>
          </w:p>
        </w:tc>
        <w:tc>
          <w:tcPr>
            <w:tcW w:w="323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D8F1EA" w:themeFill="accent4" w:themeFillTint="33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62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Examinering </w:t>
            </w:r>
          </w:p>
        </w:tc>
        <w:tc>
          <w:tcPr>
            <w:tcW w:w="323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1F0821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-</w:t>
            </w:r>
          </w:p>
        </w:tc>
        <w:tc>
          <w:tcPr>
            <w:tcW w:w="5892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Gedragsobservaties + productbeoordelingen begeleiden</w:t>
            </w:r>
          </w:p>
        </w:tc>
        <w:tc>
          <w:tcPr>
            <w:tcW w:w="323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D8F1EA" w:themeFill="accent4" w:themeFillTint="33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D8F1EA" w:themeFill="accent4" w:themeFillTint="33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</w:tbl>
    <w:p w:rsidR="00F574E6" w:rsidRDefault="00F574E6">
      <w:pPr>
        <w:rPr>
          <w:b/>
          <w:bCs/>
        </w:rPr>
      </w:pPr>
    </w:p>
    <w:p w:rsidR="00F574E6" w:rsidRDefault="00BF23B5">
      <w:pPr>
        <w:spacing w:after="200"/>
        <w:rPr>
          <w:b/>
          <w:bCs/>
        </w:rPr>
      </w:pPr>
      <w:r>
        <w:rPr>
          <w:rFonts w:ascii="Verdana" w:eastAsia="Times New Roman" w:hAnsi="Verdana" w:cstheme="minorHAnsi"/>
          <w:color w:val="FF0000"/>
          <w:spacing w:val="6"/>
          <w:sz w:val="16"/>
          <w:szCs w:val="18"/>
        </w:rPr>
        <w:t xml:space="preserve">Rood: niveau 4 opdrachten </w:t>
      </w:r>
      <w:r w:rsidR="00F574E6">
        <w:rPr>
          <w:b/>
          <w:bCs/>
        </w:rPr>
        <w:br w:type="page"/>
      </w:r>
    </w:p>
    <w:p w:rsidR="00F574E6" w:rsidRDefault="00F574E6"/>
    <w:tbl>
      <w:tblPr>
        <w:tblW w:w="10163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5867"/>
        <w:gridCol w:w="304"/>
        <w:gridCol w:w="326"/>
        <w:gridCol w:w="326"/>
        <w:gridCol w:w="326"/>
        <w:gridCol w:w="329"/>
        <w:gridCol w:w="327"/>
        <w:gridCol w:w="325"/>
        <w:gridCol w:w="279"/>
        <w:gridCol w:w="49"/>
        <w:gridCol w:w="42"/>
        <w:gridCol w:w="284"/>
        <w:gridCol w:w="317"/>
        <w:gridCol w:w="366"/>
        <w:gridCol w:w="338"/>
      </w:tblGrid>
      <w:tr w:rsidR="00F574E6" w:rsidRPr="005E482C" w:rsidTr="00CB78B5">
        <w:trPr>
          <w:trHeight w:val="299"/>
        </w:trPr>
        <w:tc>
          <w:tcPr>
            <w:tcW w:w="8767" w:type="dxa"/>
            <w:gridSpan w:val="10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574E6" w:rsidRPr="005E482C" w:rsidRDefault="00F574E6" w:rsidP="005D6A07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 w:rsidRPr="005E482C">
              <w:rPr>
                <w:rFonts w:ascii="Verdana" w:hAnsi="Verdana"/>
                <w:sz w:val="16"/>
                <w:szCs w:val="18"/>
              </w:rPr>
              <w:t xml:space="preserve">Exameneenheid </w:t>
            </w:r>
            <w:r>
              <w:rPr>
                <w:rFonts w:ascii="Verdana" w:hAnsi="Verdana"/>
                <w:sz w:val="16"/>
                <w:szCs w:val="18"/>
              </w:rPr>
              <w:t>D</w:t>
            </w:r>
            <w:r w:rsidRPr="005E482C">
              <w:rPr>
                <w:rFonts w:ascii="Verdana" w:hAnsi="Verdana"/>
                <w:sz w:val="16"/>
                <w:szCs w:val="18"/>
              </w:rPr>
              <w:t xml:space="preserve"> </w:t>
            </w:r>
          </w:p>
        </w:tc>
        <w:tc>
          <w:tcPr>
            <w:tcW w:w="1396" w:type="dxa"/>
            <w:gridSpan w:val="6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574E6" w:rsidRPr="005E482C" w:rsidRDefault="00F574E6" w:rsidP="00F574E6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5D6A07" w:rsidRPr="005E482C" w:rsidTr="005D6A07">
        <w:trPr>
          <w:trHeight w:val="649"/>
        </w:trPr>
        <w:tc>
          <w:tcPr>
            <w:tcW w:w="10163" w:type="dxa"/>
            <w:gridSpan w:val="1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D6A07" w:rsidRPr="005D6A07" w:rsidRDefault="005D6A07" w:rsidP="00BF23B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b/>
                <w:i/>
                <w:sz w:val="16"/>
                <w:szCs w:val="18"/>
              </w:rPr>
              <w:t>De opleiding MZ</w:t>
            </w:r>
            <w:r w:rsidR="00BF23B5">
              <w:rPr>
                <w:rFonts w:ascii="Verdana" w:hAnsi="Verdana" w:cstheme="minorHAnsi"/>
                <w:b/>
                <w:i/>
                <w:sz w:val="16"/>
                <w:szCs w:val="18"/>
              </w:rPr>
              <w:t xml:space="preserve"> 4</w:t>
            </w:r>
            <w:r>
              <w:rPr>
                <w:rFonts w:ascii="Verdana" w:hAnsi="Verdana" w:cstheme="minorHAnsi"/>
                <w:b/>
                <w:i/>
                <w:sz w:val="16"/>
                <w:szCs w:val="18"/>
              </w:rPr>
              <w:t xml:space="preserve"> </w:t>
            </w:r>
            <w:r w:rsidR="00BF23B5">
              <w:rPr>
                <w:rFonts w:ascii="Verdana" w:hAnsi="Verdana" w:cstheme="minorHAnsi"/>
                <w:b/>
                <w:i/>
                <w:sz w:val="16"/>
                <w:szCs w:val="18"/>
              </w:rPr>
              <w:t xml:space="preserve">persoonlijk </w:t>
            </w:r>
            <w:r>
              <w:rPr>
                <w:rFonts w:ascii="Verdana" w:hAnsi="Verdana" w:cstheme="minorHAnsi"/>
                <w:b/>
                <w:i/>
                <w:sz w:val="16"/>
                <w:szCs w:val="18"/>
              </w:rPr>
              <w:t>begeleider specifiek</w:t>
            </w:r>
            <w:bookmarkStart w:id="2" w:name="_GoBack"/>
            <w:bookmarkEnd w:id="2"/>
            <w:r>
              <w:rPr>
                <w:rFonts w:ascii="Verdana" w:hAnsi="Verdana" w:cstheme="minorHAnsi"/>
                <w:b/>
                <w:i/>
                <w:sz w:val="16"/>
                <w:szCs w:val="18"/>
              </w:rPr>
              <w:t>e doelgroepen kent deze exameneenheid niet.</w:t>
            </w:r>
          </w:p>
        </w:tc>
      </w:tr>
      <w:tr w:rsidR="00F574E6" w:rsidRPr="005E482C" w:rsidTr="00CB78B5">
        <w:trPr>
          <w:trHeight w:val="299"/>
        </w:trPr>
        <w:tc>
          <w:tcPr>
            <w:tcW w:w="8858" w:type="dxa"/>
            <w:gridSpan w:val="12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574E6" w:rsidRPr="005E482C" w:rsidRDefault="00F574E6" w:rsidP="00F574E6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 w:rsidRPr="005E482C">
              <w:rPr>
                <w:rFonts w:ascii="Verdana" w:hAnsi="Verdana"/>
                <w:sz w:val="16"/>
                <w:szCs w:val="18"/>
              </w:rPr>
              <w:t xml:space="preserve">Exameneenheid </w:t>
            </w:r>
            <w:r>
              <w:rPr>
                <w:rFonts w:ascii="Verdana" w:hAnsi="Verdana"/>
                <w:sz w:val="16"/>
                <w:szCs w:val="18"/>
              </w:rPr>
              <w:t xml:space="preserve">E </w:t>
            </w:r>
            <w:r w:rsidRPr="005E482C"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>eigen deskundigheid + kwaliteitszorg</w:t>
            </w:r>
            <w:r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 xml:space="preserve"> + begeleiden nieuwe collega’s</w:t>
            </w:r>
          </w:p>
        </w:tc>
        <w:tc>
          <w:tcPr>
            <w:tcW w:w="1305" w:type="dxa"/>
            <w:gridSpan w:val="4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F574E6" w:rsidRPr="005E482C" w:rsidRDefault="00F574E6" w:rsidP="00F574E6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F574E6" w:rsidRPr="005E482C" w:rsidTr="00CB78B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F574E6" w:rsidRPr="005E482C" w:rsidRDefault="00F574E6" w:rsidP="00F574E6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Voortgang 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4E6" w:rsidRPr="005E482C" w:rsidRDefault="00F574E6" w:rsidP="00F574E6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bookmarkEnd w:id="0"/>
      <w:bookmarkEnd w:id="1"/>
      <w:tr w:rsidR="002708EC" w:rsidRPr="005E482C" w:rsidTr="002708EC">
        <w:trPr>
          <w:trHeight w:val="510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708EC" w:rsidRPr="005E482C" w:rsidRDefault="002708EC" w:rsidP="002708E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Oefenopdracht 1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5</w:t>
            </w:r>
            <w:r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C Consortium</w:t>
            </w:r>
            <w:r w:rsidR="002708EC"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:</w:t>
            </w:r>
            <w:r w:rsidR="00A71F69"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 </w:t>
            </w:r>
            <w:r w:rsidR="002708EC"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Begeleidt nieuwe collega’s, stagiaires en/of vrijwilligers 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2708EC">
        <w:trPr>
          <w:trHeight w:val="510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708EC" w:rsidRPr="005E482C" w:rsidRDefault="002708EC" w:rsidP="002708E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Presentatie over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actueel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onderwerp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of dilemma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uit 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BPV, actualiteit,  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vakliteratuur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CB78B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708EC" w:rsidRPr="005E482C" w:rsidRDefault="002708EC" w:rsidP="002708E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Presentatie SLB dossier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8616EA">
        <w:trPr>
          <w:trHeight w:val="281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708EC" w:rsidRPr="005E482C" w:rsidRDefault="002708EC" w:rsidP="002708E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Actieve deelname i</w:t>
            </w: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ntervisiebijeenkomst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en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F574E6">
        <w:trPr>
          <w:trHeight w:val="555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708EC" w:rsidRPr="005E482C" w:rsidRDefault="002708EC" w:rsidP="002708E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Oefenopdracht </w:t>
            </w: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09</w:t>
            </w:r>
            <w:r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C Consortium</w:t>
            </w:r>
            <w:r w:rsidR="002708E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:</w:t>
            </w:r>
            <w:r w:rsidR="00A71F69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</w:t>
            </w:r>
            <w:r w:rsidR="002708EC" w:rsidRPr="00BF23B5"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>Werkt aan bevorderen en bewaken van kwaliteitszorg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1F0821" w:rsidTr="00CB78B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2708EC" w:rsidRPr="007A74F0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  <w:lang w:val="en-US"/>
              </w:rPr>
            </w:pPr>
            <w:r w:rsidRPr="007A74F0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  <w:lang w:val="en-US"/>
              </w:rPr>
              <w:t>Go / no go m.b.t. examinering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708EC" w:rsidRPr="007A74F0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</w:tr>
      <w:tr w:rsidR="002708EC" w:rsidRPr="005E482C" w:rsidTr="00CB78B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2708EC" w:rsidRPr="00AF3847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Positief advies BPV m.b.t. exameneenheid E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2708EC" w:rsidRPr="005E482C" w:rsidTr="00CB78B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2708EC" w:rsidRPr="00244C0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Formatieve toetsing (SLB’er)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2708EC" w:rsidRPr="005E482C" w:rsidTr="00CB78B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Examinering 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CB78B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2708E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-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Gedragsobservaties + productbeoordelingen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E6F6F1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E6F6F1"/>
            <w:vAlign w:val="center"/>
          </w:tcPr>
          <w:p w:rsidR="002708EC" w:rsidRPr="005E482C" w:rsidRDefault="002708EC" w:rsidP="002708EC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2708EC" w:rsidRPr="005E482C" w:rsidTr="00711CC5">
        <w:trPr>
          <w:trHeight w:val="299"/>
        </w:trPr>
        <w:tc>
          <w:tcPr>
            <w:tcW w:w="8858" w:type="dxa"/>
            <w:gridSpan w:val="12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 w:rsidRPr="005E482C">
              <w:rPr>
                <w:rFonts w:ascii="Verdana" w:hAnsi="Verdana"/>
                <w:sz w:val="16"/>
                <w:szCs w:val="18"/>
              </w:rPr>
              <w:t xml:space="preserve">Exameneenheid </w:t>
            </w:r>
            <w:r>
              <w:rPr>
                <w:rFonts w:ascii="Verdana" w:hAnsi="Verdana"/>
                <w:sz w:val="16"/>
                <w:szCs w:val="18"/>
              </w:rPr>
              <w:t xml:space="preserve">F </w:t>
            </w:r>
            <w:r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 xml:space="preserve">voert coördinerende taken uit </w:t>
            </w:r>
          </w:p>
        </w:tc>
        <w:tc>
          <w:tcPr>
            <w:tcW w:w="1305" w:type="dxa"/>
            <w:gridSpan w:val="4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2708EC" w:rsidRPr="005E482C" w:rsidRDefault="002708EC" w:rsidP="002708EC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2708EC" w:rsidRPr="005E482C" w:rsidTr="00711CC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2708EC" w:rsidRPr="005E482C" w:rsidRDefault="002708EC" w:rsidP="002708EC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Voortgang 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708EC" w:rsidRPr="005E482C" w:rsidRDefault="002708EC" w:rsidP="002708EC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BF23B5" w:rsidRPr="005E482C" w:rsidTr="002708EC">
        <w:trPr>
          <w:trHeight w:val="353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color w:val="FF0000"/>
                <w:spacing w:val="6"/>
                <w:sz w:val="16"/>
                <w:szCs w:val="18"/>
              </w:rPr>
              <w:t xml:space="preserve">Oefenopdracht Consortium 16 C: voert coördinerende taken uit 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2708EC">
        <w:trPr>
          <w:trHeight w:val="353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BF23B5" w:rsidRPr="005E482C" w:rsidRDefault="00BF23B5" w:rsidP="00BF23B5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A71F69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Opdracht wet- en regelgeving t.a.v. financiering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A71F69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A71F69">
              <w:rPr>
                <w:rFonts w:ascii="Verdana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A71F69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1F0821" w:rsidTr="00711CC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BF23B5" w:rsidRPr="007A74F0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  <w:lang w:val="en-US"/>
              </w:rPr>
            </w:pPr>
            <w:r w:rsidRPr="007A74F0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  <w:lang w:val="en-US"/>
              </w:rPr>
              <w:t>Go / no go m.b.t. examinering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7A74F0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  <w:lang w:val="en-US"/>
              </w:rPr>
            </w:pPr>
          </w:p>
        </w:tc>
      </w:tr>
      <w:tr w:rsidR="00BF23B5" w:rsidRPr="005E482C" w:rsidTr="00711CC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BF23B5" w:rsidRPr="00AF3847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Positief advies BPV m.b.t. exameneenheid F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BF23B5" w:rsidRPr="005E482C" w:rsidTr="00711CC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:rsidR="00BF23B5" w:rsidRPr="00244C0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*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Formatieve toetsing (SLB’er)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B2E4D5" w:themeFill="accent4" w:themeFillTint="66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BF23B5" w:rsidRPr="005E482C" w:rsidTr="00711CC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BF23B5" w:rsidRPr="005E482C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i/>
                <w:color w:val="215D4B" w:themeColor="accent4" w:themeShade="80"/>
                <w:spacing w:val="6"/>
                <w:sz w:val="16"/>
                <w:szCs w:val="18"/>
              </w:rPr>
              <w:t xml:space="preserve">Examinering 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BF23B5" w:rsidRPr="005E482C" w:rsidTr="00711CC5">
        <w:trPr>
          <w:trHeight w:val="299"/>
        </w:trPr>
        <w:tc>
          <w:tcPr>
            <w:tcW w:w="358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BF23B5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-</w:t>
            </w:r>
          </w:p>
        </w:tc>
        <w:tc>
          <w:tcPr>
            <w:tcW w:w="586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Default="00BF23B5" w:rsidP="00BF23B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Gedragsobservatie</w:t>
            </w:r>
          </w:p>
        </w:tc>
        <w:tc>
          <w:tcPr>
            <w:tcW w:w="304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808080" w:themeColor="background1" w:themeShade="80"/>
              <w:left w:val="single" w:sz="4" w:space="0" w:color="595959" w:themeColor="text1" w:themeTint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E6F6F1"/>
            <w:vAlign w:val="center"/>
          </w:tcPr>
          <w:p w:rsidR="00BF23B5" w:rsidRPr="005E482C" w:rsidRDefault="00BF23B5" w:rsidP="00BF23B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E6F6F1"/>
            <w:vAlign w:val="center"/>
          </w:tcPr>
          <w:p w:rsidR="00BF23B5" w:rsidRPr="005E482C" w:rsidRDefault="00BF23B5" w:rsidP="00BF23B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</w:tbl>
    <w:p w:rsidR="002708EC" w:rsidRDefault="002708EC"/>
    <w:p w:rsidR="00DF1C9F" w:rsidRDefault="00DF1C9F"/>
    <w:tbl>
      <w:tblPr>
        <w:tblW w:w="10163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5867"/>
        <w:gridCol w:w="304"/>
        <w:gridCol w:w="326"/>
        <w:gridCol w:w="326"/>
        <w:gridCol w:w="326"/>
        <w:gridCol w:w="329"/>
        <w:gridCol w:w="327"/>
        <w:gridCol w:w="325"/>
        <w:gridCol w:w="279"/>
        <w:gridCol w:w="49"/>
        <w:gridCol w:w="326"/>
        <w:gridCol w:w="317"/>
        <w:gridCol w:w="366"/>
        <w:gridCol w:w="338"/>
      </w:tblGrid>
      <w:tr w:rsidR="00DF1C9F" w:rsidRPr="005E482C" w:rsidTr="004E0E45">
        <w:trPr>
          <w:trHeight w:val="299"/>
        </w:trPr>
        <w:tc>
          <w:tcPr>
            <w:tcW w:w="8767" w:type="dxa"/>
            <w:gridSpan w:val="10"/>
            <w:tcBorders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DF1C9F" w:rsidRPr="005E482C" w:rsidRDefault="00DF1C9F" w:rsidP="004E0E45">
            <w:pPr>
              <w:pStyle w:val="Kop1"/>
              <w:rPr>
                <w:rFonts w:ascii="Verdana" w:hAnsi="Verdana"/>
                <w:b w:val="0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Facultatief</w:t>
            </w:r>
            <w:r w:rsidRPr="005E482C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5E482C">
              <w:rPr>
                <w:rFonts w:ascii="Verdana" w:hAnsi="Verdana" w:cstheme="minorHAnsi"/>
                <w:b w:val="0"/>
                <w:i/>
                <w:sz w:val="16"/>
                <w:szCs w:val="18"/>
              </w:rPr>
              <w:t>Voert verpleegtechnische handelingen uit</w:t>
            </w:r>
          </w:p>
        </w:tc>
        <w:tc>
          <w:tcPr>
            <w:tcW w:w="1396" w:type="dxa"/>
            <w:gridSpan w:val="5"/>
            <w:tcBorders>
              <w:lef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DF1C9F" w:rsidRPr="005E482C" w:rsidRDefault="00DF1C9F" w:rsidP="004E0E45">
            <w:pPr>
              <w:pStyle w:val="Kop1"/>
              <w:rPr>
                <w:rFonts w:ascii="Verdana" w:hAnsi="Verdana"/>
                <w:sz w:val="16"/>
                <w:szCs w:val="18"/>
              </w:rPr>
            </w:pPr>
            <w:r w:rsidRPr="005E482C">
              <w:rPr>
                <w:rFonts w:ascii="Verdana" w:hAnsi="Verdana" w:cstheme="minorHAnsi"/>
                <w:sz w:val="16"/>
                <w:szCs w:val="18"/>
              </w:rPr>
              <w:t>Blok</w:t>
            </w:r>
          </w:p>
        </w:tc>
      </w:tr>
      <w:tr w:rsidR="00DF1C9F" w:rsidRPr="005E482C" w:rsidTr="004E0E45">
        <w:trPr>
          <w:trHeight w:val="299"/>
        </w:trPr>
        <w:tc>
          <w:tcPr>
            <w:tcW w:w="6225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595959" w:themeColor="text1" w:themeTint="A6"/>
            </w:tcBorders>
            <w:shd w:val="clear" w:color="auto" w:fill="E6F6F1"/>
            <w:vAlign w:val="center"/>
          </w:tcPr>
          <w:p w:rsidR="00DF1C9F" w:rsidRPr="005E482C" w:rsidRDefault="00DF1C9F" w:rsidP="004E0E45">
            <w:pPr>
              <w:spacing w:line="240" w:lineRule="auto"/>
              <w:rPr>
                <w:rFonts w:ascii="Verdana" w:eastAsia="Times New Roman" w:hAnsi="Verdana" w:cstheme="minorHAnsi"/>
                <w:i/>
                <w:spacing w:val="6"/>
                <w:sz w:val="16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2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3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5</w:t>
            </w: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6</w:t>
            </w: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hAnsi="Verdana" w:cstheme="minorHAnsi"/>
                <w:spacing w:val="6"/>
                <w:sz w:val="12"/>
                <w:szCs w:val="18"/>
              </w:rPr>
              <w:t>8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9</w:t>
            </w: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38" w:right="-91" w:hanging="14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10</w:t>
            </w: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hanging="119"/>
              <w:jc w:val="center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 xml:space="preserve"> 11</w:t>
            </w: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70" w:hanging="7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  <w:t>12</w:t>
            </w:r>
          </w:p>
        </w:tc>
      </w:tr>
      <w:tr w:rsidR="00DF1C9F" w:rsidRPr="005E482C" w:rsidTr="004E0E4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DF1C9F" w:rsidRPr="005E482C" w:rsidRDefault="00DF1C9F" w:rsidP="00DF1C9F">
            <w:pPr>
              <w:pStyle w:val="Lijstalinea"/>
              <w:numPr>
                <w:ilvl w:val="0"/>
                <w:numId w:val="28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F74DC2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Verslag: </w:t>
            </w:r>
            <w:r w:rsidR="00F74DC2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kruip in de huid van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……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DF1C9F" w:rsidRPr="005E482C" w:rsidTr="004E0E4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DF1C9F" w:rsidRPr="005E482C" w:rsidRDefault="00DF1C9F" w:rsidP="00DF1C9F">
            <w:pPr>
              <w:pStyle w:val="Lijstalinea"/>
              <w:numPr>
                <w:ilvl w:val="0"/>
                <w:numId w:val="28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verpleegtechnische handelen 1 (medicijnen, wetgeving, EHBO)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4 </w:t>
            </w: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DF1C9F" w:rsidRPr="005E482C" w:rsidTr="004E0E4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DF1C9F" w:rsidRPr="005E482C" w:rsidRDefault="00DF1C9F" w:rsidP="00DF1C9F">
            <w:pPr>
              <w:pStyle w:val="Lijstalinea"/>
              <w:numPr>
                <w:ilvl w:val="0"/>
                <w:numId w:val="28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Toets verpleegkundig rekenen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5 </w:t>
            </w: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DF1C9F" w:rsidRPr="005E482C" w:rsidTr="004E0E4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DF1C9F" w:rsidRPr="005E482C" w:rsidRDefault="00DF1C9F" w:rsidP="00DF1C9F">
            <w:pPr>
              <w:pStyle w:val="Lijstalinea"/>
              <w:numPr>
                <w:ilvl w:val="0"/>
                <w:numId w:val="28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300B8A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Casus over juridische kwestie 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B2E4D5" w:themeFill="accent4" w:themeFillTint="66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 w:rsidRPr="00300B8A">
              <w:rPr>
                <w:rFonts w:ascii="Verdana" w:hAnsi="Verdana" w:cstheme="minorHAnsi"/>
                <w:spacing w:val="6"/>
                <w:sz w:val="12"/>
                <w:szCs w:val="18"/>
              </w:rPr>
              <w:t xml:space="preserve">8 </w:t>
            </w: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300B8A" w:rsidRDefault="00DF1C9F" w:rsidP="004E0E4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  <w:tr w:rsidR="00DF1C9F" w:rsidRPr="005E482C" w:rsidTr="004E0E45">
        <w:trPr>
          <w:trHeight w:val="299"/>
        </w:trPr>
        <w:tc>
          <w:tcPr>
            <w:tcW w:w="3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DF1C9F" w:rsidRPr="005E482C" w:rsidRDefault="00DF1C9F" w:rsidP="00DF1C9F">
            <w:pPr>
              <w:pStyle w:val="Lijstalinea"/>
              <w:numPr>
                <w:ilvl w:val="0"/>
                <w:numId w:val="28"/>
              </w:numPr>
              <w:spacing w:line="240" w:lineRule="auto"/>
              <w:rPr>
                <w:rFonts w:ascii="Verdana" w:eastAsia="Times New Roman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586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</w:pPr>
            <w:r w:rsidRPr="005E482C"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>Aftekenlijst verpleegtechnisch handelen</w:t>
            </w:r>
            <w:r>
              <w:rPr>
                <w:rFonts w:ascii="Verdana" w:eastAsia="Times New Roman" w:hAnsi="Verdana" w:cstheme="minorHAnsi"/>
                <w:spacing w:val="6"/>
                <w:sz w:val="16"/>
                <w:szCs w:val="18"/>
              </w:rPr>
              <w:t xml:space="preserve"> school MZ</w:t>
            </w:r>
          </w:p>
        </w:tc>
        <w:tc>
          <w:tcPr>
            <w:tcW w:w="304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2E4D5" w:themeFill="accent4" w:themeFillTint="66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  <w:r>
              <w:rPr>
                <w:rFonts w:ascii="Verdana" w:hAnsi="Verdana" w:cstheme="minorHAnsi"/>
                <w:spacing w:val="6"/>
                <w:sz w:val="12"/>
                <w:szCs w:val="18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15" w:right="-45" w:hanging="39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Default="00DF1C9F" w:rsidP="004E0E45">
            <w:pPr>
              <w:spacing w:line="240" w:lineRule="auto"/>
              <w:ind w:left="15" w:right="-58" w:hanging="40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F1C9F" w:rsidRPr="005E482C" w:rsidRDefault="00DF1C9F" w:rsidP="004E0E45">
            <w:pPr>
              <w:spacing w:line="240" w:lineRule="auto"/>
              <w:ind w:left="-26" w:right="-70" w:hanging="14"/>
              <w:jc w:val="center"/>
              <w:rPr>
                <w:rFonts w:ascii="Verdana" w:hAnsi="Verdana" w:cstheme="minorHAnsi"/>
                <w:spacing w:val="6"/>
                <w:sz w:val="12"/>
                <w:szCs w:val="18"/>
              </w:rPr>
            </w:pPr>
          </w:p>
        </w:tc>
      </w:tr>
    </w:tbl>
    <w:p w:rsidR="00DF1C9F" w:rsidRDefault="00DF1C9F"/>
    <w:p w:rsidR="00DF1C9F" w:rsidRDefault="00DF1C9F" w:rsidP="00DF1C9F">
      <w:r>
        <w:rPr>
          <w:rFonts w:ascii="Verdana" w:eastAsia="Times New Roman" w:hAnsi="Verdana" w:cstheme="minorHAnsi"/>
          <w:color w:val="FF0000"/>
          <w:spacing w:val="6"/>
          <w:sz w:val="16"/>
          <w:szCs w:val="18"/>
        </w:rPr>
        <w:t>Rood: niveau 4 opdrachten</w:t>
      </w:r>
    </w:p>
    <w:p w:rsidR="00DF1C9F" w:rsidRDefault="00DF1C9F"/>
    <w:sectPr w:rsidR="00DF1C9F" w:rsidSect="008616EA">
      <w:headerReference w:type="default" r:id="rId8"/>
      <w:footerReference w:type="default" r:id="rId9"/>
      <w:pgSz w:w="11906" w:h="16838"/>
      <w:pgMar w:top="1135" w:right="1417" w:bottom="709" w:left="1417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7C" w:rsidRDefault="00F07A7C" w:rsidP="00374334">
      <w:pPr>
        <w:spacing w:line="240" w:lineRule="auto"/>
      </w:pPr>
      <w:r>
        <w:separator/>
      </w:r>
    </w:p>
  </w:endnote>
  <w:endnote w:type="continuationSeparator" w:id="0">
    <w:p w:rsidR="00F07A7C" w:rsidRDefault="00F07A7C" w:rsidP="00374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7C" w:rsidRDefault="008616EA">
    <w:pPr>
      <w:pStyle w:val="Voettekst"/>
    </w:pPr>
    <w:r>
      <w:t xml:space="preserve">Overzicht voortgang BBL </w:t>
    </w:r>
    <w:r w:rsidR="005D6A07">
      <w:t xml:space="preserve">MZ </w:t>
    </w:r>
    <w:r w:rsidR="00EE3DD2">
      <w:t>4</w:t>
    </w:r>
    <w:r w:rsidR="005D6A07">
      <w:t xml:space="preserve"> </w:t>
    </w:r>
    <w:r w:rsidR="00EE3DD2">
      <w:t>P</w:t>
    </w:r>
    <w:r w:rsidR="005D6A07">
      <w:t>BSD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7C" w:rsidRDefault="00F07A7C" w:rsidP="00374334">
      <w:pPr>
        <w:spacing w:line="240" w:lineRule="auto"/>
      </w:pPr>
      <w:r>
        <w:separator/>
      </w:r>
    </w:p>
  </w:footnote>
  <w:footnote w:type="continuationSeparator" w:id="0">
    <w:p w:rsidR="00F07A7C" w:rsidRDefault="00F07A7C" w:rsidP="00374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7C" w:rsidRDefault="00F07A7C">
    <w:pPr>
      <w:pStyle w:val="Koptekst"/>
    </w:pPr>
    <w:r w:rsidRPr="0010007A">
      <w:rPr>
        <w:rFonts w:ascii="Verdana" w:hAnsi="Verdana"/>
        <w:b/>
        <w:noProof/>
        <w:sz w:val="18"/>
        <w:szCs w:val="18"/>
        <w:lang w:eastAsia="nl-NL"/>
      </w:rPr>
      <w:drawing>
        <wp:anchor distT="0" distB="0" distL="114300" distR="114300" simplePos="0" relativeHeight="251659264" behindDoc="0" locked="0" layoutInCell="1" allowOverlap="1" wp14:anchorId="34BC7BC0" wp14:editId="3DE43C75">
          <wp:simplePos x="0" y="0"/>
          <wp:positionH relativeFrom="margin">
            <wp:align>right</wp:align>
          </wp:positionH>
          <wp:positionV relativeFrom="paragraph">
            <wp:posOffset>-286265</wp:posOffset>
          </wp:positionV>
          <wp:extent cx="514350" cy="483235"/>
          <wp:effectExtent l="0" t="0" r="0" b="0"/>
          <wp:wrapThrough wrapText="bothSides">
            <wp:wrapPolygon edited="0">
              <wp:start x="0" y="0"/>
              <wp:lineTo x="0" y="20436"/>
              <wp:lineTo x="20800" y="20436"/>
              <wp:lineTo x="20800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0" t="11187" r="9999" b="10507"/>
                  <a:stretch/>
                </pic:blipFill>
                <pic:spPr bwMode="auto">
                  <a:xfrm>
                    <a:off x="0" y="0"/>
                    <a:ext cx="5143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BA"/>
    <w:multiLevelType w:val="hybridMultilevel"/>
    <w:tmpl w:val="285CB9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54013"/>
    <w:multiLevelType w:val="hybridMultilevel"/>
    <w:tmpl w:val="CCCAE294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10D5A"/>
    <w:multiLevelType w:val="hybridMultilevel"/>
    <w:tmpl w:val="EC8C42AC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36A24"/>
    <w:multiLevelType w:val="hybridMultilevel"/>
    <w:tmpl w:val="68E21226"/>
    <w:lvl w:ilvl="0" w:tplc="D38675EE">
      <w:start w:val="1"/>
      <w:numFmt w:val="decimal"/>
      <w:pStyle w:val="Kop1WOK"/>
      <w:lvlText w:val="%1."/>
      <w:lvlJc w:val="left"/>
      <w:pPr>
        <w:ind w:left="360" w:hanging="360"/>
      </w:pPr>
      <w:rPr>
        <w:rFonts w:hint="default"/>
        <w:color w:val="80808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93C53"/>
    <w:multiLevelType w:val="hybridMultilevel"/>
    <w:tmpl w:val="15C6BA10"/>
    <w:lvl w:ilvl="0" w:tplc="65DC18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14E5"/>
    <w:multiLevelType w:val="hybridMultilevel"/>
    <w:tmpl w:val="79DC9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7CCD"/>
    <w:multiLevelType w:val="hybridMultilevel"/>
    <w:tmpl w:val="2EB6459A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746CC"/>
    <w:multiLevelType w:val="hybridMultilevel"/>
    <w:tmpl w:val="A9C8E772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B3FA6"/>
    <w:multiLevelType w:val="hybridMultilevel"/>
    <w:tmpl w:val="DA0E057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84A43"/>
    <w:multiLevelType w:val="hybridMultilevel"/>
    <w:tmpl w:val="7B306FF2"/>
    <w:lvl w:ilvl="0" w:tplc="0FCEACB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09B"/>
    <w:multiLevelType w:val="hybridMultilevel"/>
    <w:tmpl w:val="D2581A96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F0DB7"/>
    <w:multiLevelType w:val="hybridMultilevel"/>
    <w:tmpl w:val="DF52D13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44E8A"/>
    <w:multiLevelType w:val="hybridMultilevel"/>
    <w:tmpl w:val="7A2693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55EA4"/>
    <w:multiLevelType w:val="hybridMultilevel"/>
    <w:tmpl w:val="88BE52C0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523F4"/>
    <w:multiLevelType w:val="hybridMultilevel"/>
    <w:tmpl w:val="A6848DEE"/>
    <w:lvl w:ilvl="0" w:tplc="23C21C22">
      <w:start w:val="201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666D3"/>
    <w:multiLevelType w:val="hybridMultilevel"/>
    <w:tmpl w:val="37924E32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45AB0"/>
    <w:multiLevelType w:val="hybridMultilevel"/>
    <w:tmpl w:val="217E667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D2BD1"/>
    <w:multiLevelType w:val="hybridMultilevel"/>
    <w:tmpl w:val="1E3AFF16"/>
    <w:lvl w:ilvl="0" w:tplc="D2EE76CE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E297C"/>
    <w:multiLevelType w:val="hybridMultilevel"/>
    <w:tmpl w:val="DA0E057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40970"/>
    <w:multiLevelType w:val="hybridMultilevel"/>
    <w:tmpl w:val="6548E5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F4D5B"/>
    <w:multiLevelType w:val="hybridMultilevel"/>
    <w:tmpl w:val="D2581A96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A4A33"/>
    <w:multiLevelType w:val="hybridMultilevel"/>
    <w:tmpl w:val="41FE0098"/>
    <w:lvl w:ilvl="0" w:tplc="376EF62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319F"/>
    <w:multiLevelType w:val="hybridMultilevel"/>
    <w:tmpl w:val="5BA8D60C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E7FCB"/>
    <w:multiLevelType w:val="hybridMultilevel"/>
    <w:tmpl w:val="DA0E057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7D524A"/>
    <w:multiLevelType w:val="hybridMultilevel"/>
    <w:tmpl w:val="7752F75E"/>
    <w:lvl w:ilvl="0" w:tplc="78E213D0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60ACD"/>
    <w:multiLevelType w:val="hybridMultilevel"/>
    <w:tmpl w:val="0B0E5334"/>
    <w:lvl w:ilvl="0" w:tplc="06B6B6C4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B5335"/>
    <w:multiLevelType w:val="hybridMultilevel"/>
    <w:tmpl w:val="44C6B472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46D9B"/>
    <w:multiLevelType w:val="hybridMultilevel"/>
    <w:tmpl w:val="DA0E057E"/>
    <w:lvl w:ilvl="0" w:tplc="A26C99D4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9"/>
  </w:num>
  <w:num w:numId="5">
    <w:abstractNumId w:val="0"/>
  </w:num>
  <w:num w:numId="6">
    <w:abstractNumId w:val="12"/>
  </w:num>
  <w:num w:numId="7">
    <w:abstractNumId w:val="10"/>
  </w:num>
  <w:num w:numId="8">
    <w:abstractNumId w:val="9"/>
  </w:num>
  <w:num w:numId="9">
    <w:abstractNumId w:val="25"/>
  </w:num>
  <w:num w:numId="10">
    <w:abstractNumId w:val="17"/>
  </w:num>
  <w:num w:numId="11">
    <w:abstractNumId w:val="16"/>
  </w:num>
  <w:num w:numId="12">
    <w:abstractNumId w:val="22"/>
  </w:num>
  <w:num w:numId="13">
    <w:abstractNumId w:val="11"/>
  </w:num>
  <w:num w:numId="14">
    <w:abstractNumId w:val="7"/>
  </w:num>
  <w:num w:numId="15">
    <w:abstractNumId w:val="2"/>
  </w:num>
  <w:num w:numId="16">
    <w:abstractNumId w:val="13"/>
  </w:num>
  <w:num w:numId="17">
    <w:abstractNumId w:val="23"/>
  </w:num>
  <w:num w:numId="18">
    <w:abstractNumId w:val="18"/>
  </w:num>
  <w:num w:numId="19">
    <w:abstractNumId w:val="6"/>
  </w:num>
  <w:num w:numId="20">
    <w:abstractNumId w:val="27"/>
  </w:num>
  <w:num w:numId="21">
    <w:abstractNumId w:val="8"/>
  </w:num>
  <w:num w:numId="22">
    <w:abstractNumId w:val="24"/>
  </w:num>
  <w:num w:numId="23">
    <w:abstractNumId w:val="1"/>
  </w:num>
  <w:num w:numId="24">
    <w:abstractNumId w:val="26"/>
  </w:num>
  <w:num w:numId="25">
    <w:abstractNumId w:val="4"/>
  </w:num>
  <w:num w:numId="26">
    <w:abstractNumId w:val="21"/>
  </w:num>
  <w:num w:numId="27">
    <w:abstractNumId w:val="15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4"/>
    <w:rsid w:val="0000130D"/>
    <w:rsid w:val="0003707D"/>
    <w:rsid w:val="0004077F"/>
    <w:rsid w:val="00041843"/>
    <w:rsid w:val="000501DB"/>
    <w:rsid w:val="0005125E"/>
    <w:rsid w:val="00076970"/>
    <w:rsid w:val="000804F1"/>
    <w:rsid w:val="00081A19"/>
    <w:rsid w:val="00092DF5"/>
    <w:rsid w:val="000955FE"/>
    <w:rsid w:val="000A480A"/>
    <w:rsid w:val="000E182E"/>
    <w:rsid w:val="000F3B24"/>
    <w:rsid w:val="0010007A"/>
    <w:rsid w:val="00102D95"/>
    <w:rsid w:val="00113E87"/>
    <w:rsid w:val="00144FCC"/>
    <w:rsid w:val="00174A47"/>
    <w:rsid w:val="0019467C"/>
    <w:rsid w:val="00196E2A"/>
    <w:rsid w:val="001A6229"/>
    <w:rsid w:val="001B038C"/>
    <w:rsid w:val="001B5EBD"/>
    <w:rsid w:val="001C2E33"/>
    <w:rsid w:val="001C642C"/>
    <w:rsid w:val="001D353E"/>
    <w:rsid w:val="001E5F97"/>
    <w:rsid w:val="001F0821"/>
    <w:rsid w:val="001F167C"/>
    <w:rsid w:val="00203547"/>
    <w:rsid w:val="00213404"/>
    <w:rsid w:val="002171D0"/>
    <w:rsid w:val="002244FD"/>
    <w:rsid w:val="00226F65"/>
    <w:rsid w:val="00236241"/>
    <w:rsid w:val="00241E19"/>
    <w:rsid w:val="00244C0C"/>
    <w:rsid w:val="00245748"/>
    <w:rsid w:val="002626BA"/>
    <w:rsid w:val="002708EC"/>
    <w:rsid w:val="0028535F"/>
    <w:rsid w:val="00291042"/>
    <w:rsid w:val="00297D5E"/>
    <w:rsid w:val="002A6440"/>
    <w:rsid w:val="002B150B"/>
    <w:rsid w:val="002C08EB"/>
    <w:rsid w:val="002E7F4D"/>
    <w:rsid w:val="002F7AE4"/>
    <w:rsid w:val="00327A76"/>
    <w:rsid w:val="00334032"/>
    <w:rsid w:val="003350E4"/>
    <w:rsid w:val="00335625"/>
    <w:rsid w:val="003400D0"/>
    <w:rsid w:val="00356EE5"/>
    <w:rsid w:val="00374334"/>
    <w:rsid w:val="00387A70"/>
    <w:rsid w:val="00391F15"/>
    <w:rsid w:val="00392217"/>
    <w:rsid w:val="003952F8"/>
    <w:rsid w:val="003A1E70"/>
    <w:rsid w:val="003B0036"/>
    <w:rsid w:val="003C1033"/>
    <w:rsid w:val="003D4D5F"/>
    <w:rsid w:val="003E62CB"/>
    <w:rsid w:val="003F2894"/>
    <w:rsid w:val="003F6EFF"/>
    <w:rsid w:val="004242C1"/>
    <w:rsid w:val="00427B6C"/>
    <w:rsid w:val="004338A7"/>
    <w:rsid w:val="00445E3C"/>
    <w:rsid w:val="00452786"/>
    <w:rsid w:val="004536D9"/>
    <w:rsid w:val="00453715"/>
    <w:rsid w:val="004867E0"/>
    <w:rsid w:val="00496466"/>
    <w:rsid w:val="00496975"/>
    <w:rsid w:val="004A11CE"/>
    <w:rsid w:val="004A153D"/>
    <w:rsid w:val="004A78BA"/>
    <w:rsid w:val="004A7E2F"/>
    <w:rsid w:val="004B31DC"/>
    <w:rsid w:val="004B3F56"/>
    <w:rsid w:val="004B5113"/>
    <w:rsid w:val="004C031F"/>
    <w:rsid w:val="004C165A"/>
    <w:rsid w:val="004F05D7"/>
    <w:rsid w:val="004F1923"/>
    <w:rsid w:val="004F6712"/>
    <w:rsid w:val="00512913"/>
    <w:rsid w:val="00513A09"/>
    <w:rsid w:val="005726A8"/>
    <w:rsid w:val="00573CB5"/>
    <w:rsid w:val="005901E3"/>
    <w:rsid w:val="005A55C1"/>
    <w:rsid w:val="005B5ECF"/>
    <w:rsid w:val="005B6F24"/>
    <w:rsid w:val="005C2340"/>
    <w:rsid w:val="005D6A07"/>
    <w:rsid w:val="005E482C"/>
    <w:rsid w:val="005E5CDC"/>
    <w:rsid w:val="005E5F38"/>
    <w:rsid w:val="00601C37"/>
    <w:rsid w:val="006037AD"/>
    <w:rsid w:val="00606386"/>
    <w:rsid w:val="00607D22"/>
    <w:rsid w:val="00612E00"/>
    <w:rsid w:val="0061660D"/>
    <w:rsid w:val="00634D28"/>
    <w:rsid w:val="0064370C"/>
    <w:rsid w:val="00650C90"/>
    <w:rsid w:val="006575C2"/>
    <w:rsid w:val="00671FE4"/>
    <w:rsid w:val="006802DB"/>
    <w:rsid w:val="00682F0A"/>
    <w:rsid w:val="006872E1"/>
    <w:rsid w:val="00690F65"/>
    <w:rsid w:val="006976F6"/>
    <w:rsid w:val="006C21A9"/>
    <w:rsid w:val="006C27C2"/>
    <w:rsid w:val="006C3ECA"/>
    <w:rsid w:val="006C56D5"/>
    <w:rsid w:val="006D4403"/>
    <w:rsid w:val="006E6C94"/>
    <w:rsid w:val="00700186"/>
    <w:rsid w:val="0070546E"/>
    <w:rsid w:val="00707801"/>
    <w:rsid w:val="007101AE"/>
    <w:rsid w:val="00727F10"/>
    <w:rsid w:val="007578A7"/>
    <w:rsid w:val="00765642"/>
    <w:rsid w:val="007761C5"/>
    <w:rsid w:val="00781B40"/>
    <w:rsid w:val="0078216D"/>
    <w:rsid w:val="007840A5"/>
    <w:rsid w:val="00793ED8"/>
    <w:rsid w:val="007A5DB2"/>
    <w:rsid w:val="007A74F0"/>
    <w:rsid w:val="007B1279"/>
    <w:rsid w:val="007C46E7"/>
    <w:rsid w:val="007D4DF3"/>
    <w:rsid w:val="007D5B48"/>
    <w:rsid w:val="007E1874"/>
    <w:rsid w:val="007E195C"/>
    <w:rsid w:val="007E2759"/>
    <w:rsid w:val="00804459"/>
    <w:rsid w:val="00813F3A"/>
    <w:rsid w:val="00821FE4"/>
    <w:rsid w:val="00825BA8"/>
    <w:rsid w:val="00834562"/>
    <w:rsid w:val="00840B43"/>
    <w:rsid w:val="00852B36"/>
    <w:rsid w:val="0085364D"/>
    <w:rsid w:val="008542CA"/>
    <w:rsid w:val="00860F47"/>
    <w:rsid w:val="008616EA"/>
    <w:rsid w:val="008626B1"/>
    <w:rsid w:val="00862C8A"/>
    <w:rsid w:val="0087602F"/>
    <w:rsid w:val="00876541"/>
    <w:rsid w:val="008A071D"/>
    <w:rsid w:val="008B011B"/>
    <w:rsid w:val="008B37BE"/>
    <w:rsid w:val="008C3DD7"/>
    <w:rsid w:val="008D1E0A"/>
    <w:rsid w:val="008E3934"/>
    <w:rsid w:val="008E58D4"/>
    <w:rsid w:val="008F3322"/>
    <w:rsid w:val="008F4DDD"/>
    <w:rsid w:val="00935F66"/>
    <w:rsid w:val="00940627"/>
    <w:rsid w:val="00940B6B"/>
    <w:rsid w:val="00946BDF"/>
    <w:rsid w:val="009554BA"/>
    <w:rsid w:val="00956130"/>
    <w:rsid w:val="00970343"/>
    <w:rsid w:val="009A2CB5"/>
    <w:rsid w:val="009A3B9D"/>
    <w:rsid w:val="009B0429"/>
    <w:rsid w:val="009B1FEF"/>
    <w:rsid w:val="009B23E8"/>
    <w:rsid w:val="009C1E8C"/>
    <w:rsid w:val="009E609E"/>
    <w:rsid w:val="009F09C2"/>
    <w:rsid w:val="00A028D0"/>
    <w:rsid w:val="00A13850"/>
    <w:rsid w:val="00A159A3"/>
    <w:rsid w:val="00A369DA"/>
    <w:rsid w:val="00A60AB8"/>
    <w:rsid w:val="00A71F69"/>
    <w:rsid w:val="00A867DE"/>
    <w:rsid w:val="00A9393A"/>
    <w:rsid w:val="00A94564"/>
    <w:rsid w:val="00AA1BAF"/>
    <w:rsid w:val="00AA3DC3"/>
    <w:rsid w:val="00AB0DC6"/>
    <w:rsid w:val="00AB1170"/>
    <w:rsid w:val="00AB1F54"/>
    <w:rsid w:val="00AD46F2"/>
    <w:rsid w:val="00AE12AC"/>
    <w:rsid w:val="00AE1E67"/>
    <w:rsid w:val="00AF24CC"/>
    <w:rsid w:val="00AF34EF"/>
    <w:rsid w:val="00AF3847"/>
    <w:rsid w:val="00B00C0E"/>
    <w:rsid w:val="00B00D94"/>
    <w:rsid w:val="00B15B81"/>
    <w:rsid w:val="00B16A10"/>
    <w:rsid w:val="00B2092B"/>
    <w:rsid w:val="00B41F8E"/>
    <w:rsid w:val="00B4414B"/>
    <w:rsid w:val="00B441CB"/>
    <w:rsid w:val="00B46717"/>
    <w:rsid w:val="00B469DD"/>
    <w:rsid w:val="00B46E21"/>
    <w:rsid w:val="00B534DB"/>
    <w:rsid w:val="00B557F4"/>
    <w:rsid w:val="00B56A9D"/>
    <w:rsid w:val="00B83F43"/>
    <w:rsid w:val="00B851F8"/>
    <w:rsid w:val="00B937A6"/>
    <w:rsid w:val="00BB17FA"/>
    <w:rsid w:val="00BC44D7"/>
    <w:rsid w:val="00BD106B"/>
    <w:rsid w:val="00BD1CE1"/>
    <w:rsid w:val="00BD50CF"/>
    <w:rsid w:val="00BF23B5"/>
    <w:rsid w:val="00BF27AC"/>
    <w:rsid w:val="00C11657"/>
    <w:rsid w:val="00C17184"/>
    <w:rsid w:val="00C2345F"/>
    <w:rsid w:val="00C43C14"/>
    <w:rsid w:val="00C467F6"/>
    <w:rsid w:val="00C4767A"/>
    <w:rsid w:val="00C51437"/>
    <w:rsid w:val="00C540BC"/>
    <w:rsid w:val="00C70EF1"/>
    <w:rsid w:val="00C77520"/>
    <w:rsid w:val="00CA0268"/>
    <w:rsid w:val="00CA4A90"/>
    <w:rsid w:val="00CB78B5"/>
    <w:rsid w:val="00CC76FB"/>
    <w:rsid w:val="00CE5407"/>
    <w:rsid w:val="00CE7D68"/>
    <w:rsid w:val="00D03997"/>
    <w:rsid w:val="00D1048D"/>
    <w:rsid w:val="00D12D9D"/>
    <w:rsid w:val="00D17DE9"/>
    <w:rsid w:val="00D2535C"/>
    <w:rsid w:val="00D30EBF"/>
    <w:rsid w:val="00D46DE7"/>
    <w:rsid w:val="00D52370"/>
    <w:rsid w:val="00D644D3"/>
    <w:rsid w:val="00D67337"/>
    <w:rsid w:val="00D90919"/>
    <w:rsid w:val="00D92A1D"/>
    <w:rsid w:val="00DA061A"/>
    <w:rsid w:val="00DA3A9C"/>
    <w:rsid w:val="00DB0C14"/>
    <w:rsid w:val="00DB4610"/>
    <w:rsid w:val="00DC47AA"/>
    <w:rsid w:val="00DC5A2C"/>
    <w:rsid w:val="00DC6147"/>
    <w:rsid w:val="00DD780A"/>
    <w:rsid w:val="00DF1C9F"/>
    <w:rsid w:val="00E10332"/>
    <w:rsid w:val="00E24B85"/>
    <w:rsid w:val="00E31E85"/>
    <w:rsid w:val="00E35CC1"/>
    <w:rsid w:val="00E45CE5"/>
    <w:rsid w:val="00E5214E"/>
    <w:rsid w:val="00E706F4"/>
    <w:rsid w:val="00E7180C"/>
    <w:rsid w:val="00E754DA"/>
    <w:rsid w:val="00E842AB"/>
    <w:rsid w:val="00E93D91"/>
    <w:rsid w:val="00EA0CBF"/>
    <w:rsid w:val="00ED61C3"/>
    <w:rsid w:val="00EE3DD2"/>
    <w:rsid w:val="00F06BAF"/>
    <w:rsid w:val="00F07A7C"/>
    <w:rsid w:val="00F149C3"/>
    <w:rsid w:val="00F170D5"/>
    <w:rsid w:val="00F1717C"/>
    <w:rsid w:val="00F31FE2"/>
    <w:rsid w:val="00F43EDF"/>
    <w:rsid w:val="00F5122B"/>
    <w:rsid w:val="00F5415D"/>
    <w:rsid w:val="00F55748"/>
    <w:rsid w:val="00F574E6"/>
    <w:rsid w:val="00F60B0D"/>
    <w:rsid w:val="00F7484B"/>
    <w:rsid w:val="00F74DC2"/>
    <w:rsid w:val="00F856C1"/>
    <w:rsid w:val="00FA1B1E"/>
    <w:rsid w:val="00FA3F3B"/>
    <w:rsid w:val="00FB68FE"/>
    <w:rsid w:val="00FE77D2"/>
    <w:rsid w:val="00FF667B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E6090B"/>
  <w15:docId w15:val="{62194523-A57A-4577-B4CC-A201F38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4334"/>
    <w:pPr>
      <w:spacing w:after="0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74334"/>
    <w:pPr>
      <w:keepNext/>
      <w:spacing w:line="240" w:lineRule="auto"/>
      <w:outlineLvl w:val="0"/>
    </w:pPr>
    <w:rPr>
      <w:rFonts w:ascii="Tahoma" w:eastAsia="Times New Roman" w:hAnsi="Tahoma" w:cs="Arial"/>
      <w:b/>
      <w:bCs/>
      <w:spacing w:val="6"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3743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pacing w:val="6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743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pacing w:val="6"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7433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74334"/>
    <w:pPr>
      <w:spacing w:before="240" w:after="60" w:line="240" w:lineRule="auto"/>
      <w:outlineLvl w:val="4"/>
    </w:pPr>
    <w:rPr>
      <w:rFonts w:eastAsia="Times New Roman"/>
      <w:b/>
      <w:bCs/>
      <w:i/>
      <w:iCs/>
      <w:spacing w:val="6"/>
      <w:sz w:val="26"/>
      <w:szCs w:val="26"/>
    </w:rPr>
  </w:style>
  <w:style w:type="paragraph" w:styleId="Kop7">
    <w:name w:val="heading 7"/>
    <w:basedOn w:val="Standaard"/>
    <w:next w:val="Standaard"/>
    <w:link w:val="Kop7Char"/>
    <w:qFormat/>
    <w:rsid w:val="0037433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374334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napToGrid w:val="0"/>
      <w:spacing w:val="6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74334"/>
    <w:rPr>
      <w:rFonts w:ascii="Tahoma" w:eastAsia="Times New Roman" w:hAnsi="Tahoma" w:cs="Arial"/>
      <w:b/>
      <w:bCs/>
      <w:spacing w:val="6"/>
      <w:kern w:val="32"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4334"/>
    <w:rPr>
      <w:rFonts w:ascii="Arial" w:eastAsia="Times New Roman" w:hAnsi="Arial" w:cs="Arial"/>
      <w:b/>
      <w:bCs/>
      <w:i/>
      <w:iCs/>
      <w:spacing w:val="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374334"/>
    <w:rPr>
      <w:rFonts w:ascii="Arial" w:eastAsia="Times New Roman" w:hAnsi="Arial" w:cs="Arial"/>
      <w:b/>
      <w:bCs/>
      <w:spacing w:val="6"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374334"/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374334"/>
    <w:rPr>
      <w:rFonts w:ascii="Calibri" w:eastAsia="Times New Roman" w:hAnsi="Calibri" w:cs="Times New Roman"/>
      <w:b/>
      <w:bCs/>
      <w:i/>
      <w:iCs/>
      <w:spacing w:val="6"/>
      <w:sz w:val="26"/>
      <w:szCs w:val="26"/>
    </w:rPr>
  </w:style>
  <w:style w:type="character" w:customStyle="1" w:styleId="Kop7Char">
    <w:name w:val="Kop 7 Char"/>
    <w:basedOn w:val="Standaardalinea-lettertype"/>
    <w:link w:val="Kop7"/>
    <w:rsid w:val="0037433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74334"/>
    <w:rPr>
      <w:rFonts w:ascii="Times New Roman" w:eastAsia="Times New Roman" w:hAnsi="Times New Roman" w:cs="Times New Roman"/>
      <w:i/>
      <w:iCs/>
      <w:snapToGrid w:val="0"/>
      <w:spacing w:val="6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rsid w:val="00374334"/>
    <w:pPr>
      <w:spacing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4334"/>
    <w:rPr>
      <w:rFonts w:ascii="Arial" w:eastAsia="Times New Roman" w:hAnsi="Arial" w:cs="Times New Roman"/>
      <w:sz w:val="20"/>
      <w:szCs w:val="20"/>
    </w:rPr>
  </w:style>
  <w:style w:type="character" w:styleId="Verwijzingopmerking">
    <w:name w:val="annotation reference"/>
    <w:uiPriority w:val="99"/>
    <w:rsid w:val="00374334"/>
    <w:rPr>
      <w:sz w:val="16"/>
      <w:szCs w:val="16"/>
    </w:rPr>
  </w:style>
  <w:style w:type="paragraph" w:styleId="Tekstzonderopmaak">
    <w:name w:val="Plain Text"/>
    <w:aliases w:val="Onbewerkte tekst, Char3, Char3 Char,Char3,Char3 Char"/>
    <w:basedOn w:val="Standaard"/>
    <w:link w:val="TekstzonderopmaakChar"/>
    <w:rsid w:val="00374334"/>
    <w:pPr>
      <w:spacing w:line="240" w:lineRule="auto"/>
    </w:pPr>
    <w:rPr>
      <w:rFonts w:ascii="Courier New" w:eastAsia="Times New Roman" w:hAnsi="Courier New"/>
      <w:snapToGrid w:val="0"/>
      <w:spacing w:val="6"/>
      <w:sz w:val="16"/>
      <w:szCs w:val="16"/>
      <w:lang w:eastAsia="nl-NL"/>
    </w:rPr>
  </w:style>
  <w:style w:type="character" w:customStyle="1" w:styleId="TekstzonderopmaakChar">
    <w:name w:val="Tekst zonder opmaak Char"/>
    <w:aliases w:val="Onbewerkte tekst Char, Char3 Char1, Char3 Char Char,Char3 Char1,Char3 Char Char"/>
    <w:basedOn w:val="Standaardalinea-lettertype"/>
    <w:link w:val="Tekstzonderopmaak"/>
    <w:rsid w:val="00374334"/>
    <w:rPr>
      <w:rFonts w:ascii="Courier New" w:eastAsia="Times New Roman" w:hAnsi="Courier New" w:cs="Times New Roman"/>
      <w:snapToGrid w:val="0"/>
      <w:spacing w:val="6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rsid w:val="00374334"/>
    <w:pPr>
      <w:tabs>
        <w:tab w:val="center" w:pos="4536"/>
        <w:tab w:val="right" w:pos="9072"/>
      </w:tabs>
      <w:spacing w:line="240" w:lineRule="auto"/>
    </w:pPr>
    <w:rPr>
      <w:rFonts w:ascii="Tahoma" w:eastAsia="Times New Roman" w:hAnsi="Tahoma"/>
      <w:spacing w:val="6"/>
      <w:sz w:val="16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374334"/>
    <w:rPr>
      <w:rFonts w:ascii="Tahoma" w:eastAsia="Times New Roman" w:hAnsi="Tahoma" w:cs="Times New Roman"/>
      <w:spacing w:val="6"/>
      <w:sz w:val="16"/>
      <w:szCs w:val="24"/>
    </w:rPr>
  </w:style>
  <w:style w:type="paragraph" w:styleId="Voettekst">
    <w:name w:val="footer"/>
    <w:aliases w:val=" Char2 Char, Char2"/>
    <w:basedOn w:val="Standaard"/>
    <w:link w:val="VoettekstChar"/>
    <w:rsid w:val="00374334"/>
    <w:pPr>
      <w:tabs>
        <w:tab w:val="center" w:pos="4536"/>
        <w:tab w:val="right" w:pos="9072"/>
      </w:tabs>
      <w:spacing w:line="240" w:lineRule="auto"/>
    </w:pPr>
    <w:rPr>
      <w:rFonts w:ascii="Tahoma" w:eastAsia="Times New Roman" w:hAnsi="Tahoma"/>
      <w:spacing w:val="6"/>
      <w:sz w:val="16"/>
      <w:szCs w:val="24"/>
    </w:rPr>
  </w:style>
  <w:style w:type="character" w:customStyle="1" w:styleId="VoettekstChar">
    <w:name w:val="Voettekst Char"/>
    <w:aliases w:val=" Char2 Char Char, Char2 Char1"/>
    <w:basedOn w:val="Standaardalinea-lettertype"/>
    <w:link w:val="Voettekst"/>
    <w:rsid w:val="00374334"/>
    <w:rPr>
      <w:rFonts w:ascii="Tahoma" w:eastAsia="Times New Roman" w:hAnsi="Tahoma" w:cs="Times New Roman"/>
      <w:spacing w:val="6"/>
      <w:sz w:val="16"/>
      <w:szCs w:val="24"/>
    </w:rPr>
  </w:style>
  <w:style w:type="character" w:styleId="Paginanummer">
    <w:name w:val="page number"/>
    <w:basedOn w:val="Standaardalinea-lettertype"/>
    <w:rsid w:val="00374334"/>
  </w:style>
  <w:style w:type="paragraph" w:styleId="Plattetekstinspringen">
    <w:name w:val="Body Text Indent"/>
    <w:basedOn w:val="Standaard"/>
    <w:link w:val="PlattetekstinspringenChar"/>
    <w:rsid w:val="00374334"/>
    <w:pPr>
      <w:widowControl w:val="0"/>
      <w:spacing w:line="288" w:lineRule="auto"/>
      <w:ind w:left="2160"/>
    </w:pPr>
    <w:rPr>
      <w:rFonts w:ascii="Arial Narrow" w:eastAsia="Times New Roman" w:hAnsi="Arial Narrow"/>
      <w:snapToGrid w:val="0"/>
      <w:spacing w:val="6"/>
      <w:szCs w:val="16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74334"/>
    <w:rPr>
      <w:rFonts w:ascii="Arial Narrow" w:eastAsia="Times New Roman" w:hAnsi="Arial Narrow" w:cs="Times New Roman"/>
      <w:snapToGrid w:val="0"/>
      <w:spacing w:val="6"/>
      <w:szCs w:val="16"/>
      <w:lang w:eastAsia="nl-NL"/>
    </w:rPr>
  </w:style>
  <w:style w:type="paragraph" w:styleId="Voetnoottekst">
    <w:name w:val="footnote text"/>
    <w:basedOn w:val="Standaard"/>
    <w:link w:val="VoetnoottekstChar"/>
    <w:rsid w:val="00374334"/>
    <w:pPr>
      <w:spacing w:line="240" w:lineRule="auto"/>
    </w:pPr>
    <w:rPr>
      <w:rFonts w:ascii="Tahoma" w:eastAsia="Times New Roman" w:hAnsi="Tahoma" w:cs="Tahoma"/>
      <w:spacing w:val="6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74334"/>
    <w:rPr>
      <w:rFonts w:ascii="Tahoma" w:eastAsia="Times New Roman" w:hAnsi="Tahoma" w:cs="Tahoma"/>
      <w:spacing w:val="6"/>
      <w:sz w:val="16"/>
      <w:szCs w:val="20"/>
      <w:lang w:eastAsia="nl-NL"/>
    </w:rPr>
  </w:style>
  <w:style w:type="character" w:styleId="Voetnootmarkering">
    <w:name w:val="footnote reference"/>
    <w:uiPriority w:val="99"/>
    <w:rsid w:val="00374334"/>
    <w:rPr>
      <w:vertAlign w:val="superscript"/>
    </w:rPr>
  </w:style>
  <w:style w:type="paragraph" w:styleId="Plattetekst2">
    <w:name w:val="Body Text 2"/>
    <w:basedOn w:val="Standaard"/>
    <w:link w:val="Plattetekst2Char"/>
    <w:rsid w:val="00374334"/>
    <w:pPr>
      <w:spacing w:after="120" w:line="480" w:lineRule="auto"/>
    </w:pPr>
    <w:rPr>
      <w:rFonts w:ascii="Tahoma" w:eastAsia="Times New Roman" w:hAnsi="Tahoma"/>
      <w:spacing w:val="6"/>
      <w:sz w:val="16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374334"/>
    <w:rPr>
      <w:rFonts w:ascii="Tahoma" w:eastAsia="Times New Roman" w:hAnsi="Tahoma" w:cs="Times New Roman"/>
      <w:spacing w:val="6"/>
      <w:sz w:val="16"/>
      <w:szCs w:val="24"/>
    </w:rPr>
  </w:style>
  <w:style w:type="paragraph" w:styleId="Plattetekst3">
    <w:name w:val="Body Text 3"/>
    <w:basedOn w:val="Standaard"/>
    <w:link w:val="Plattetekst3Char"/>
    <w:rsid w:val="00374334"/>
    <w:pPr>
      <w:spacing w:after="120" w:line="240" w:lineRule="auto"/>
    </w:pPr>
    <w:rPr>
      <w:rFonts w:ascii="Tahoma" w:eastAsia="Times New Roman" w:hAnsi="Tahoma"/>
      <w:spacing w:val="6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374334"/>
    <w:rPr>
      <w:rFonts w:ascii="Tahoma" w:eastAsia="Times New Roman" w:hAnsi="Tahoma" w:cs="Times New Roman"/>
      <w:spacing w:val="6"/>
      <w:sz w:val="16"/>
      <w:szCs w:val="16"/>
    </w:rPr>
  </w:style>
  <w:style w:type="paragraph" w:customStyle="1" w:styleId="CommentSubject1">
    <w:name w:val="Comment Subject1"/>
    <w:basedOn w:val="Tekstopmerking"/>
    <w:next w:val="Tekstopmerking"/>
    <w:semiHidden/>
    <w:rsid w:val="00374334"/>
    <w:rPr>
      <w:b/>
      <w:bCs/>
    </w:rPr>
  </w:style>
  <w:style w:type="paragraph" w:customStyle="1" w:styleId="BalloonText1">
    <w:name w:val="Balloon Text1"/>
    <w:basedOn w:val="Standaard"/>
    <w:semiHidden/>
    <w:rsid w:val="00374334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7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link w:val="GeenafstandChar"/>
    <w:uiPriority w:val="1"/>
    <w:qFormat/>
    <w:rsid w:val="00374334"/>
    <w:pPr>
      <w:spacing w:line="240" w:lineRule="auto"/>
    </w:pPr>
    <w:rPr>
      <w:rFonts w:eastAsia="Times New Roman"/>
      <w:lang w:bidi="en-US"/>
    </w:rPr>
  </w:style>
  <w:style w:type="character" w:customStyle="1" w:styleId="GeenafstandChar">
    <w:name w:val="Geen afstand Char"/>
    <w:link w:val="Geenafstand"/>
    <w:uiPriority w:val="1"/>
    <w:rsid w:val="00374334"/>
    <w:rPr>
      <w:rFonts w:ascii="Calibri" w:eastAsia="Times New Roman" w:hAnsi="Calibri" w:cs="Times New Roman"/>
      <w:lang w:bidi="en-US"/>
    </w:rPr>
  </w:style>
  <w:style w:type="paragraph" w:styleId="Plattetekst">
    <w:name w:val="Body Text"/>
    <w:basedOn w:val="Standaard"/>
    <w:link w:val="PlattetekstChar"/>
    <w:rsid w:val="00374334"/>
    <w:pPr>
      <w:spacing w:after="120" w:line="240" w:lineRule="auto"/>
    </w:pPr>
    <w:rPr>
      <w:rFonts w:ascii="Tahoma" w:eastAsia="Times New Roman" w:hAnsi="Tahoma"/>
      <w:spacing w:val="6"/>
      <w:sz w:val="16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374334"/>
    <w:rPr>
      <w:rFonts w:ascii="Tahoma" w:eastAsia="Times New Roman" w:hAnsi="Tahoma" w:cs="Times New Roman"/>
      <w:spacing w:val="6"/>
      <w:sz w:val="16"/>
      <w:szCs w:val="24"/>
    </w:rPr>
  </w:style>
  <w:style w:type="character" w:styleId="Hyperlink">
    <w:name w:val="Hyperlink"/>
    <w:uiPriority w:val="99"/>
    <w:rsid w:val="00374334"/>
    <w:rPr>
      <w:color w:val="0000FF"/>
      <w:u w:val="single"/>
    </w:rPr>
  </w:style>
  <w:style w:type="table" w:styleId="Eigentijdsetabel">
    <w:name w:val="Table Contemporary"/>
    <w:basedOn w:val="Standaardtabel"/>
    <w:rsid w:val="0037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374334"/>
    <w:pPr>
      <w:spacing w:line="240" w:lineRule="auto"/>
    </w:pPr>
    <w:rPr>
      <w:rFonts w:ascii="Tahoma" w:eastAsia="Times New Roman" w:hAnsi="Tahoma" w:cs="Tahoma"/>
      <w:spacing w:val="6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334"/>
    <w:rPr>
      <w:rFonts w:ascii="Tahoma" w:eastAsia="Times New Roman" w:hAnsi="Tahoma" w:cs="Tahoma"/>
      <w:spacing w:val="6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qFormat/>
    <w:rsid w:val="00374334"/>
    <w:pPr>
      <w:tabs>
        <w:tab w:val="left" w:pos="567"/>
        <w:tab w:val="right" w:pos="9072"/>
      </w:tabs>
      <w:spacing w:line="240" w:lineRule="auto"/>
    </w:pPr>
    <w:rPr>
      <w:rFonts w:ascii="Cambria" w:hAnsi="Cambria"/>
      <w:b/>
      <w:bCs/>
      <w:caps/>
      <w:sz w:val="24"/>
      <w:szCs w:val="24"/>
    </w:rPr>
  </w:style>
  <w:style w:type="paragraph" w:styleId="Lijstalinea">
    <w:name w:val="List Paragraph"/>
    <w:basedOn w:val="Standaard"/>
    <w:uiPriority w:val="34"/>
    <w:qFormat/>
    <w:rsid w:val="00374334"/>
    <w:pPr>
      <w:ind w:left="720"/>
      <w:contextualSpacing/>
    </w:pPr>
    <w:rPr>
      <w:rFonts w:ascii="Corbel" w:eastAsia="Corbel" w:hAnsi="Corbel"/>
    </w:rPr>
  </w:style>
  <w:style w:type="paragraph" w:customStyle="1" w:styleId="Standaard1">
    <w:name w:val="Standaard1"/>
    <w:basedOn w:val="Standaard"/>
    <w:rsid w:val="00374334"/>
    <w:pPr>
      <w:spacing w:before="100" w:beforeAutospacing="1" w:after="100" w:afterAutospacing="1" w:line="240" w:lineRule="auto"/>
    </w:pPr>
    <w:rPr>
      <w:rFonts w:ascii="Verdana" w:eastAsia="Times New Roman" w:hAnsi="Verdana"/>
      <w:color w:val="006699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qFormat/>
    <w:rsid w:val="00374334"/>
    <w:pPr>
      <w:ind w:left="220"/>
    </w:pPr>
    <w:rPr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qFormat/>
    <w:rsid w:val="00374334"/>
    <w:pPr>
      <w:tabs>
        <w:tab w:val="left" w:pos="567"/>
        <w:tab w:val="right" w:pos="9072"/>
      </w:tabs>
      <w:spacing w:line="480" w:lineRule="auto"/>
    </w:pPr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rsid w:val="00374334"/>
    <w:pP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rsid w:val="00374334"/>
    <w:pPr>
      <w:ind w:left="66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rsid w:val="00374334"/>
    <w:pPr>
      <w:ind w:left="1320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374334"/>
    <w:rPr>
      <w:rFonts w:ascii="Tahoma" w:hAnsi="Tahoma"/>
      <w:b/>
      <w:bCs/>
      <w:spacing w:val="6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374334"/>
    <w:rPr>
      <w:rFonts w:ascii="Tahoma" w:eastAsia="Times New Roman" w:hAnsi="Tahoma" w:cs="Times New Roman"/>
      <w:b/>
      <w:bCs/>
      <w:spacing w:val="6"/>
      <w:sz w:val="20"/>
      <w:szCs w:val="20"/>
    </w:rPr>
  </w:style>
  <w:style w:type="paragraph" w:styleId="Kopvaninhoudsopgave">
    <w:name w:val="TOC Heading"/>
    <w:basedOn w:val="Kop1"/>
    <w:next w:val="Standaard"/>
    <w:uiPriority w:val="39"/>
    <w:qFormat/>
    <w:rsid w:val="00374334"/>
    <w:pPr>
      <w:keepLines/>
      <w:spacing w:before="480" w:line="276" w:lineRule="auto"/>
      <w:outlineLvl w:val="9"/>
    </w:pPr>
    <w:rPr>
      <w:rFonts w:ascii="Cambria" w:hAnsi="Cambria" w:cs="Times New Roman"/>
      <w:color w:val="365F91"/>
      <w:spacing w:val="0"/>
      <w:kern w:val="0"/>
      <w:sz w:val="28"/>
      <w:szCs w:val="28"/>
    </w:rPr>
  </w:style>
  <w:style w:type="paragraph" w:customStyle="1" w:styleId="kop1werkboek">
    <w:name w:val="kop 1 werkboek"/>
    <w:basedOn w:val="Kop1"/>
    <w:link w:val="kop1werkboekChar"/>
    <w:qFormat/>
    <w:rsid w:val="00374334"/>
    <w:pPr>
      <w:jc w:val="center"/>
    </w:pPr>
    <w:rPr>
      <w:rFonts w:cs="Tahoma"/>
    </w:rPr>
  </w:style>
  <w:style w:type="paragraph" w:styleId="Plattetekstinspringen2">
    <w:name w:val="Body Text Indent 2"/>
    <w:basedOn w:val="Standaard"/>
    <w:link w:val="Plattetekstinspringen2Char"/>
    <w:rsid w:val="00374334"/>
    <w:pPr>
      <w:spacing w:after="120" w:line="480" w:lineRule="auto"/>
      <w:ind w:left="283"/>
    </w:pPr>
    <w:rPr>
      <w:rFonts w:ascii="Tahoma" w:eastAsia="Times New Roman" w:hAnsi="Tahoma"/>
      <w:spacing w:val="6"/>
      <w:sz w:val="16"/>
      <w:szCs w:val="24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374334"/>
    <w:rPr>
      <w:rFonts w:ascii="Tahoma" w:eastAsia="Times New Roman" w:hAnsi="Tahoma" w:cs="Times New Roman"/>
      <w:spacing w:val="6"/>
      <w:sz w:val="16"/>
      <w:szCs w:val="24"/>
    </w:rPr>
  </w:style>
  <w:style w:type="character" w:customStyle="1" w:styleId="kop1werkboekChar">
    <w:name w:val="kop 1 werkboek Char"/>
    <w:link w:val="kop1werkboek"/>
    <w:rsid w:val="00374334"/>
    <w:rPr>
      <w:rFonts w:ascii="Tahoma" w:eastAsia="Times New Roman" w:hAnsi="Tahoma" w:cs="Tahoma"/>
      <w:b/>
      <w:bCs/>
      <w:spacing w:val="6"/>
      <w:kern w:val="32"/>
      <w:sz w:val="20"/>
      <w:szCs w:val="32"/>
    </w:rPr>
  </w:style>
  <w:style w:type="paragraph" w:customStyle="1" w:styleId="Kop1WOK">
    <w:name w:val="Kop 1 WOK"/>
    <w:basedOn w:val="Kop1"/>
    <w:qFormat/>
    <w:rsid w:val="00374334"/>
    <w:pPr>
      <w:numPr>
        <w:numId w:val="1"/>
      </w:numPr>
    </w:pPr>
    <w:rPr>
      <w:rFonts w:cs="Tahoma"/>
      <w:spacing w:val="8"/>
      <w:kern w:val="0"/>
      <w:szCs w:val="20"/>
      <w:lang w:eastAsia="nl-NL"/>
    </w:rPr>
  </w:style>
  <w:style w:type="table" w:customStyle="1" w:styleId="Lichtearcering-accent11">
    <w:name w:val="Lichte arcering - accent 11"/>
    <w:basedOn w:val="Standaardtabel"/>
    <w:uiPriority w:val="60"/>
    <w:rsid w:val="00374334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Tekstvantijdelijkeaanduiding">
    <w:name w:val="Placeholder Text"/>
    <w:uiPriority w:val="99"/>
    <w:semiHidden/>
    <w:rsid w:val="00374334"/>
    <w:rPr>
      <w:color w:val="808080"/>
    </w:rPr>
  </w:style>
  <w:style w:type="paragraph" w:styleId="Inhopg6">
    <w:name w:val="toc 6"/>
    <w:basedOn w:val="Standaard"/>
    <w:next w:val="Standaard"/>
    <w:autoRedefine/>
    <w:uiPriority w:val="39"/>
    <w:unhideWhenUsed/>
    <w:rsid w:val="00374334"/>
    <w:pP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374334"/>
    <w:pPr>
      <w:ind w:left="11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374334"/>
    <w:pPr>
      <w:ind w:left="1540"/>
    </w:pPr>
    <w:rPr>
      <w:sz w:val="20"/>
      <w:szCs w:val="20"/>
    </w:rPr>
  </w:style>
  <w:style w:type="paragraph" w:styleId="Revisie">
    <w:name w:val="Revision"/>
    <w:hidden/>
    <w:uiPriority w:val="99"/>
    <w:semiHidden/>
    <w:rsid w:val="003743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rsid w:val="0037433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F6FF-E52B-45C5-A770-A3B8588B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 Vinci College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Koers</dc:creator>
  <cp:keywords/>
  <dc:description/>
  <cp:lastModifiedBy>Ingrid Koers</cp:lastModifiedBy>
  <cp:revision>2</cp:revision>
  <cp:lastPrinted>2018-01-09T12:40:00Z</cp:lastPrinted>
  <dcterms:created xsi:type="dcterms:W3CDTF">2018-03-14T14:20:00Z</dcterms:created>
  <dcterms:modified xsi:type="dcterms:W3CDTF">2018-03-14T14:20:00Z</dcterms:modified>
</cp:coreProperties>
</file>